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091C187" w14:textId="68440CEC" w:rsidR="003B3A0C" w:rsidRPr="00800A51" w:rsidRDefault="00B5722B">
      <w:pPr>
        <w:rPr>
          <w:rFonts w:cs="Times New Roman"/>
          <w:b/>
          <w:bCs/>
          <w:sz w:val="28"/>
          <w:szCs w:val="28"/>
        </w:rPr>
      </w:pPr>
      <w:r w:rsidRPr="00800A51">
        <w:rPr>
          <w:rFonts w:cs="Times New Roman"/>
          <w:b/>
          <w:bCs/>
          <w:sz w:val="28"/>
          <w:szCs w:val="28"/>
        </w:rPr>
        <w:t>Supplementary Material</w:t>
      </w:r>
      <w:bookmarkStart w:id="0" w:name="_GoBack"/>
      <w:bookmarkEnd w:id="0"/>
    </w:p>
    <w:p w14:paraId="4533196A" w14:textId="77777777" w:rsidR="0089044D" w:rsidRPr="00800A51" w:rsidRDefault="0089044D">
      <w:pPr>
        <w:pStyle w:val="TOCHeading"/>
        <w:rPr>
          <w:rFonts w:ascii="Times New Roman" w:eastAsiaTheme="minorEastAsia" w:hAnsi="Times New Roman" w:cs="Times New Roman"/>
          <w:b/>
          <w:bCs/>
          <w:color w:val="auto"/>
          <w:sz w:val="28"/>
          <w:szCs w:val="28"/>
          <w:lang w:eastAsia="zh-TW"/>
        </w:rPr>
      </w:pPr>
      <w:r w:rsidRPr="00800A51">
        <w:rPr>
          <w:rFonts w:ascii="Times New Roman" w:eastAsiaTheme="minorEastAsia" w:hAnsi="Times New Roman" w:cs="Times New Roman"/>
          <w:b/>
          <w:bCs/>
          <w:color w:val="auto"/>
          <w:sz w:val="28"/>
          <w:szCs w:val="28"/>
          <w:lang w:eastAsia="zh-TW"/>
        </w:rPr>
        <w:t xml:space="preserve">Optimized preparation pipeline for emergency phage therapy against </w:t>
      </w:r>
      <w:r w:rsidRPr="00800A51">
        <w:rPr>
          <w:rFonts w:ascii="Times New Roman" w:eastAsiaTheme="minorEastAsia" w:hAnsi="Times New Roman" w:cs="Times New Roman"/>
          <w:b/>
          <w:bCs/>
          <w:i/>
          <w:iCs/>
          <w:color w:val="auto"/>
          <w:sz w:val="28"/>
          <w:szCs w:val="28"/>
          <w:lang w:eastAsia="zh-TW"/>
        </w:rPr>
        <w:t>Pseudomonas aeruginosa</w:t>
      </w:r>
      <w:r w:rsidRPr="00800A51">
        <w:rPr>
          <w:rFonts w:ascii="Times New Roman" w:eastAsiaTheme="minorEastAsia" w:hAnsi="Times New Roman" w:cs="Times New Roman"/>
          <w:b/>
          <w:bCs/>
          <w:color w:val="auto"/>
          <w:sz w:val="28"/>
          <w:szCs w:val="28"/>
          <w:lang w:eastAsia="zh-TW"/>
        </w:rPr>
        <w:t xml:space="preserve"> at Yale University </w:t>
      </w:r>
    </w:p>
    <w:sdt>
      <w:sdtPr>
        <w:rPr>
          <w:rFonts w:ascii="Times New Roman" w:eastAsiaTheme="minorEastAsia" w:hAnsi="Times New Roman" w:cstheme="minorBidi"/>
          <w:color w:val="auto"/>
          <w:sz w:val="22"/>
          <w:szCs w:val="22"/>
          <w:lang w:val="en-GB" w:eastAsia="zh-TW"/>
        </w:rPr>
        <w:id w:val="17369742"/>
        <w:docPartObj>
          <w:docPartGallery w:val="Table of Contents"/>
          <w:docPartUnique/>
        </w:docPartObj>
      </w:sdtPr>
      <w:sdtEndPr>
        <w:rPr>
          <w:b/>
          <w:bCs/>
          <w:noProof/>
        </w:rPr>
      </w:sdtEndPr>
      <w:sdtContent>
        <w:p w14:paraId="6AA3C894" w14:textId="6BA572D4" w:rsidR="00573F3E" w:rsidRPr="00800A51" w:rsidRDefault="00573F3E">
          <w:pPr>
            <w:pStyle w:val="TOCHeading"/>
          </w:pPr>
        </w:p>
        <w:p w14:paraId="6DD0488E" w14:textId="16A6426E" w:rsidR="00367C31" w:rsidRPr="00800A51" w:rsidRDefault="00573F3E">
          <w:pPr>
            <w:pStyle w:val="TOC1"/>
            <w:tabs>
              <w:tab w:val="right" w:leader="dot" w:pos="9062"/>
            </w:tabs>
            <w:rPr>
              <w:rFonts w:asciiTheme="minorHAnsi" w:hAnsiTheme="minorHAnsi"/>
              <w:noProof/>
              <w:kern w:val="2"/>
              <w:lang w:val="de-DE" w:eastAsia="de-DE"/>
              <w14:ligatures w14:val="standardContextual"/>
            </w:rPr>
          </w:pPr>
          <w:r w:rsidRPr="00800A51">
            <w:fldChar w:fldCharType="begin"/>
          </w:r>
          <w:r w:rsidRPr="00800A51">
            <w:instrText xml:space="preserve"> TOC \o "1-3" \h \z \u </w:instrText>
          </w:r>
          <w:r w:rsidRPr="00800A51">
            <w:fldChar w:fldCharType="separate"/>
          </w:r>
          <w:hyperlink w:anchor="_Toc154012982" w:history="1">
            <w:r w:rsidR="00367C31" w:rsidRPr="00800A51">
              <w:rPr>
                <w:rStyle w:val="Hyperlink"/>
                <w:b/>
                <w:bCs/>
                <w:noProof/>
              </w:rPr>
              <w:t>Supplementary Table S1:</w:t>
            </w:r>
            <w:r w:rsidR="00367C31" w:rsidRPr="00800A51">
              <w:rPr>
                <w:rStyle w:val="Hyperlink"/>
                <w:noProof/>
              </w:rPr>
              <w:t xml:space="preserve"> Brief description of bacterial strains of this study and brief host range analysis.</w:t>
            </w:r>
            <w:r w:rsidR="00367C31" w:rsidRPr="00800A51">
              <w:rPr>
                <w:noProof/>
                <w:webHidden/>
              </w:rPr>
              <w:tab/>
            </w:r>
            <w:r w:rsidR="00367C31" w:rsidRPr="00800A51">
              <w:rPr>
                <w:noProof/>
                <w:webHidden/>
              </w:rPr>
              <w:fldChar w:fldCharType="begin"/>
            </w:r>
            <w:r w:rsidR="00367C31" w:rsidRPr="00800A51">
              <w:rPr>
                <w:noProof/>
                <w:webHidden/>
              </w:rPr>
              <w:instrText xml:space="preserve"> PAGEREF _Toc154012982 \h </w:instrText>
            </w:r>
            <w:r w:rsidR="00367C31" w:rsidRPr="00800A51">
              <w:rPr>
                <w:noProof/>
                <w:webHidden/>
              </w:rPr>
            </w:r>
            <w:r w:rsidR="00367C31" w:rsidRPr="00800A51">
              <w:rPr>
                <w:noProof/>
                <w:webHidden/>
              </w:rPr>
              <w:fldChar w:fldCharType="separate"/>
            </w:r>
            <w:r w:rsidR="00A839A3" w:rsidRPr="00800A51">
              <w:rPr>
                <w:noProof/>
                <w:webHidden/>
              </w:rPr>
              <w:t>2</w:t>
            </w:r>
            <w:r w:rsidR="00367C31" w:rsidRPr="00800A51">
              <w:rPr>
                <w:noProof/>
                <w:webHidden/>
              </w:rPr>
              <w:fldChar w:fldCharType="end"/>
            </w:r>
          </w:hyperlink>
        </w:p>
        <w:p w14:paraId="6A7C69CB" w14:textId="42F8BFA0" w:rsidR="00367C31" w:rsidRPr="00800A51" w:rsidRDefault="00E14A22">
          <w:pPr>
            <w:pStyle w:val="TOC1"/>
            <w:tabs>
              <w:tab w:val="right" w:leader="dot" w:pos="9062"/>
            </w:tabs>
            <w:rPr>
              <w:rFonts w:asciiTheme="minorHAnsi" w:hAnsiTheme="minorHAnsi"/>
              <w:noProof/>
              <w:kern w:val="2"/>
              <w:lang w:val="de-DE" w:eastAsia="de-DE"/>
              <w14:ligatures w14:val="standardContextual"/>
            </w:rPr>
          </w:pPr>
          <w:hyperlink w:anchor="_Toc154012983" w:history="1">
            <w:r w:rsidR="00367C31" w:rsidRPr="00800A51">
              <w:rPr>
                <w:rStyle w:val="Hyperlink"/>
                <w:b/>
                <w:bCs/>
                <w:noProof/>
                <w:lang w:val="en-US"/>
              </w:rPr>
              <w:t>Supplementary Table S2:</w:t>
            </w:r>
            <w:r w:rsidR="00367C31" w:rsidRPr="00800A51">
              <w:rPr>
                <w:rStyle w:val="Hyperlink"/>
                <w:noProof/>
                <w:lang w:val="en-US"/>
              </w:rPr>
              <w:t xml:space="preserve"> Feature table of the genome of phage SB.</w:t>
            </w:r>
            <w:r w:rsidR="00367C31" w:rsidRPr="00800A51">
              <w:rPr>
                <w:noProof/>
                <w:webHidden/>
              </w:rPr>
              <w:tab/>
            </w:r>
            <w:r w:rsidR="00367C31" w:rsidRPr="00800A51">
              <w:rPr>
                <w:noProof/>
                <w:webHidden/>
              </w:rPr>
              <w:fldChar w:fldCharType="begin"/>
            </w:r>
            <w:r w:rsidR="00367C31" w:rsidRPr="00800A51">
              <w:rPr>
                <w:noProof/>
                <w:webHidden/>
              </w:rPr>
              <w:instrText xml:space="preserve"> PAGEREF _Toc154012983 \h </w:instrText>
            </w:r>
            <w:r w:rsidR="00367C31" w:rsidRPr="00800A51">
              <w:rPr>
                <w:noProof/>
                <w:webHidden/>
              </w:rPr>
            </w:r>
            <w:r w:rsidR="00367C31" w:rsidRPr="00800A51">
              <w:rPr>
                <w:noProof/>
                <w:webHidden/>
              </w:rPr>
              <w:fldChar w:fldCharType="separate"/>
            </w:r>
            <w:r w:rsidR="00A839A3" w:rsidRPr="00800A51">
              <w:rPr>
                <w:noProof/>
                <w:webHidden/>
              </w:rPr>
              <w:t>4</w:t>
            </w:r>
            <w:r w:rsidR="00367C31" w:rsidRPr="00800A51">
              <w:rPr>
                <w:noProof/>
                <w:webHidden/>
              </w:rPr>
              <w:fldChar w:fldCharType="end"/>
            </w:r>
          </w:hyperlink>
        </w:p>
        <w:p w14:paraId="41F3747A" w14:textId="29553D7E" w:rsidR="00367C31" w:rsidRPr="00800A51" w:rsidRDefault="00E14A22">
          <w:pPr>
            <w:pStyle w:val="TOC1"/>
            <w:tabs>
              <w:tab w:val="right" w:leader="dot" w:pos="9062"/>
            </w:tabs>
            <w:rPr>
              <w:rFonts w:asciiTheme="minorHAnsi" w:hAnsiTheme="minorHAnsi"/>
              <w:noProof/>
              <w:kern w:val="2"/>
              <w:lang w:val="de-DE" w:eastAsia="de-DE"/>
              <w14:ligatures w14:val="standardContextual"/>
            </w:rPr>
          </w:pPr>
          <w:hyperlink w:anchor="_Toc154012984" w:history="1">
            <w:r w:rsidR="00367C31" w:rsidRPr="00800A51">
              <w:rPr>
                <w:rStyle w:val="Hyperlink"/>
                <w:b/>
                <w:bCs/>
                <w:noProof/>
              </w:rPr>
              <w:t>Supplementary Table S3:</w:t>
            </w:r>
            <w:r w:rsidR="00367C31" w:rsidRPr="00800A51">
              <w:rPr>
                <w:rStyle w:val="Hyperlink"/>
                <w:noProof/>
              </w:rPr>
              <w:t xml:space="preserve"> Summary of the Breseq output.</w:t>
            </w:r>
            <w:r w:rsidR="00367C31" w:rsidRPr="00800A51">
              <w:rPr>
                <w:noProof/>
                <w:webHidden/>
              </w:rPr>
              <w:tab/>
            </w:r>
            <w:r w:rsidR="00367C31" w:rsidRPr="00800A51">
              <w:rPr>
                <w:noProof/>
                <w:webHidden/>
              </w:rPr>
              <w:fldChar w:fldCharType="begin"/>
            </w:r>
            <w:r w:rsidR="00367C31" w:rsidRPr="00800A51">
              <w:rPr>
                <w:noProof/>
                <w:webHidden/>
              </w:rPr>
              <w:instrText xml:space="preserve"> PAGEREF _Toc154012984 \h </w:instrText>
            </w:r>
            <w:r w:rsidR="00367C31" w:rsidRPr="00800A51">
              <w:rPr>
                <w:noProof/>
                <w:webHidden/>
              </w:rPr>
            </w:r>
            <w:r w:rsidR="00367C31" w:rsidRPr="00800A51">
              <w:rPr>
                <w:noProof/>
                <w:webHidden/>
              </w:rPr>
              <w:fldChar w:fldCharType="separate"/>
            </w:r>
            <w:r w:rsidR="00A839A3" w:rsidRPr="00800A51">
              <w:rPr>
                <w:noProof/>
                <w:webHidden/>
              </w:rPr>
              <w:t>7</w:t>
            </w:r>
            <w:r w:rsidR="00367C31" w:rsidRPr="00800A51">
              <w:rPr>
                <w:noProof/>
                <w:webHidden/>
              </w:rPr>
              <w:fldChar w:fldCharType="end"/>
            </w:r>
          </w:hyperlink>
        </w:p>
        <w:p w14:paraId="33C83D18" w14:textId="0CBFD69D" w:rsidR="00367C31" w:rsidRPr="00800A51" w:rsidRDefault="00E14A22">
          <w:pPr>
            <w:pStyle w:val="TOC1"/>
            <w:tabs>
              <w:tab w:val="right" w:leader="dot" w:pos="9062"/>
            </w:tabs>
            <w:rPr>
              <w:rFonts w:asciiTheme="minorHAnsi" w:hAnsiTheme="minorHAnsi"/>
              <w:noProof/>
              <w:kern w:val="2"/>
              <w:lang w:val="de-DE" w:eastAsia="de-DE"/>
              <w14:ligatures w14:val="standardContextual"/>
            </w:rPr>
          </w:pPr>
          <w:hyperlink w:anchor="_Toc154012985" w:history="1">
            <w:r w:rsidR="00367C31" w:rsidRPr="00800A51">
              <w:rPr>
                <w:rStyle w:val="Hyperlink"/>
                <w:b/>
                <w:bCs/>
                <w:noProof/>
              </w:rPr>
              <w:t>Supplementary Fig. S1:</w:t>
            </w:r>
            <w:r w:rsidR="00367C31" w:rsidRPr="00800A51">
              <w:rPr>
                <w:rStyle w:val="Hyperlink"/>
                <w:noProof/>
              </w:rPr>
              <w:t xml:space="preserve"> Plaque morphology of phage SB on PAO1 (A) and PA4.6C (B).</w:t>
            </w:r>
            <w:r w:rsidR="00367C31" w:rsidRPr="00800A51">
              <w:rPr>
                <w:noProof/>
                <w:webHidden/>
              </w:rPr>
              <w:tab/>
            </w:r>
            <w:r w:rsidR="00367C31" w:rsidRPr="00800A51">
              <w:rPr>
                <w:noProof/>
                <w:webHidden/>
              </w:rPr>
              <w:fldChar w:fldCharType="begin"/>
            </w:r>
            <w:r w:rsidR="00367C31" w:rsidRPr="00800A51">
              <w:rPr>
                <w:noProof/>
                <w:webHidden/>
              </w:rPr>
              <w:instrText xml:space="preserve"> PAGEREF _Toc154012985 \h </w:instrText>
            </w:r>
            <w:r w:rsidR="00367C31" w:rsidRPr="00800A51">
              <w:rPr>
                <w:noProof/>
                <w:webHidden/>
              </w:rPr>
            </w:r>
            <w:r w:rsidR="00367C31" w:rsidRPr="00800A51">
              <w:rPr>
                <w:noProof/>
                <w:webHidden/>
              </w:rPr>
              <w:fldChar w:fldCharType="separate"/>
            </w:r>
            <w:r w:rsidR="00A839A3" w:rsidRPr="00800A51">
              <w:rPr>
                <w:noProof/>
                <w:webHidden/>
              </w:rPr>
              <w:t>8</w:t>
            </w:r>
            <w:r w:rsidR="00367C31" w:rsidRPr="00800A51">
              <w:rPr>
                <w:noProof/>
                <w:webHidden/>
              </w:rPr>
              <w:fldChar w:fldCharType="end"/>
            </w:r>
          </w:hyperlink>
        </w:p>
        <w:p w14:paraId="23DC9438" w14:textId="2451D8F9" w:rsidR="00367C31" w:rsidRPr="00800A51" w:rsidRDefault="00E14A22">
          <w:pPr>
            <w:pStyle w:val="TOC1"/>
            <w:tabs>
              <w:tab w:val="right" w:leader="dot" w:pos="9062"/>
            </w:tabs>
            <w:rPr>
              <w:rFonts w:asciiTheme="minorHAnsi" w:hAnsiTheme="minorHAnsi"/>
              <w:noProof/>
              <w:kern w:val="2"/>
              <w:lang w:val="de-DE" w:eastAsia="de-DE"/>
              <w14:ligatures w14:val="standardContextual"/>
            </w:rPr>
          </w:pPr>
          <w:hyperlink w:anchor="_Toc154012986" w:history="1">
            <w:r w:rsidR="00367C31" w:rsidRPr="00800A51">
              <w:rPr>
                <w:rStyle w:val="Hyperlink"/>
                <w:b/>
                <w:bCs/>
                <w:noProof/>
              </w:rPr>
              <w:t>Supplementary Fig. S2:</w:t>
            </w:r>
            <w:r w:rsidR="00367C31" w:rsidRPr="00800A51">
              <w:rPr>
                <w:rStyle w:val="Hyperlink"/>
                <w:noProof/>
              </w:rPr>
              <w:t xml:space="preserve"> Phage stability under salt exposure.</w:t>
            </w:r>
            <w:r w:rsidR="00367C31" w:rsidRPr="00800A51">
              <w:rPr>
                <w:noProof/>
                <w:webHidden/>
              </w:rPr>
              <w:tab/>
            </w:r>
            <w:r w:rsidR="00367C31" w:rsidRPr="00800A51">
              <w:rPr>
                <w:noProof/>
                <w:webHidden/>
              </w:rPr>
              <w:fldChar w:fldCharType="begin"/>
            </w:r>
            <w:r w:rsidR="00367C31" w:rsidRPr="00800A51">
              <w:rPr>
                <w:noProof/>
                <w:webHidden/>
              </w:rPr>
              <w:instrText xml:space="preserve"> PAGEREF _Toc154012986 \h </w:instrText>
            </w:r>
            <w:r w:rsidR="00367C31" w:rsidRPr="00800A51">
              <w:rPr>
                <w:noProof/>
                <w:webHidden/>
              </w:rPr>
            </w:r>
            <w:r w:rsidR="00367C31" w:rsidRPr="00800A51">
              <w:rPr>
                <w:noProof/>
                <w:webHidden/>
              </w:rPr>
              <w:fldChar w:fldCharType="separate"/>
            </w:r>
            <w:r w:rsidR="00A839A3" w:rsidRPr="00800A51">
              <w:rPr>
                <w:noProof/>
                <w:webHidden/>
              </w:rPr>
              <w:t>9</w:t>
            </w:r>
            <w:r w:rsidR="00367C31" w:rsidRPr="00800A51">
              <w:rPr>
                <w:noProof/>
                <w:webHidden/>
              </w:rPr>
              <w:fldChar w:fldCharType="end"/>
            </w:r>
          </w:hyperlink>
        </w:p>
        <w:p w14:paraId="602EDB4B" w14:textId="03B038AB" w:rsidR="00367C31" w:rsidRPr="00800A51" w:rsidRDefault="00E14A22">
          <w:pPr>
            <w:pStyle w:val="TOC1"/>
            <w:tabs>
              <w:tab w:val="right" w:leader="dot" w:pos="9062"/>
            </w:tabs>
            <w:rPr>
              <w:rFonts w:asciiTheme="minorHAnsi" w:hAnsiTheme="minorHAnsi"/>
              <w:noProof/>
              <w:kern w:val="2"/>
              <w:lang w:val="de-DE" w:eastAsia="de-DE"/>
              <w14:ligatures w14:val="standardContextual"/>
            </w:rPr>
          </w:pPr>
          <w:hyperlink w:anchor="_Toc154012987" w:history="1">
            <w:r w:rsidR="00367C31" w:rsidRPr="00800A51">
              <w:rPr>
                <w:rStyle w:val="Hyperlink"/>
                <w:b/>
                <w:bCs/>
                <w:noProof/>
                <w:lang w:val="en-US"/>
              </w:rPr>
              <w:t>Supplementary Fig. S3:</w:t>
            </w:r>
            <w:r w:rsidR="00367C31" w:rsidRPr="00800A51">
              <w:rPr>
                <w:rStyle w:val="Hyperlink"/>
                <w:noProof/>
                <w:lang w:val="en-US"/>
              </w:rPr>
              <w:t xml:space="preserve"> Phage stability under serum and plasma exposure.</w:t>
            </w:r>
            <w:r w:rsidR="00367C31" w:rsidRPr="00800A51">
              <w:rPr>
                <w:noProof/>
                <w:webHidden/>
              </w:rPr>
              <w:tab/>
            </w:r>
            <w:r w:rsidR="00367C31" w:rsidRPr="00800A51">
              <w:rPr>
                <w:noProof/>
                <w:webHidden/>
              </w:rPr>
              <w:fldChar w:fldCharType="begin"/>
            </w:r>
            <w:r w:rsidR="00367C31" w:rsidRPr="00800A51">
              <w:rPr>
                <w:noProof/>
                <w:webHidden/>
              </w:rPr>
              <w:instrText xml:space="preserve"> PAGEREF _Toc154012987 \h </w:instrText>
            </w:r>
            <w:r w:rsidR="00367C31" w:rsidRPr="00800A51">
              <w:rPr>
                <w:noProof/>
                <w:webHidden/>
              </w:rPr>
            </w:r>
            <w:r w:rsidR="00367C31" w:rsidRPr="00800A51">
              <w:rPr>
                <w:noProof/>
                <w:webHidden/>
              </w:rPr>
              <w:fldChar w:fldCharType="separate"/>
            </w:r>
            <w:r w:rsidR="00A839A3" w:rsidRPr="00800A51">
              <w:rPr>
                <w:noProof/>
                <w:webHidden/>
              </w:rPr>
              <w:t>9</w:t>
            </w:r>
            <w:r w:rsidR="00367C31" w:rsidRPr="00800A51">
              <w:rPr>
                <w:noProof/>
                <w:webHidden/>
              </w:rPr>
              <w:fldChar w:fldCharType="end"/>
            </w:r>
          </w:hyperlink>
        </w:p>
        <w:p w14:paraId="009FB9DF" w14:textId="713245F0" w:rsidR="00367C31" w:rsidRPr="00800A51" w:rsidRDefault="00E14A22">
          <w:pPr>
            <w:pStyle w:val="TOC1"/>
            <w:tabs>
              <w:tab w:val="right" w:leader="dot" w:pos="9062"/>
            </w:tabs>
            <w:rPr>
              <w:rFonts w:asciiTheme="minorHAnsi" w:hAnsiTheme="minorHAnsi"/>
              <w:noProof/>
              <w:kern w:val="2"/>
              <w:lang w:val="de-DE" w:eastAsia="de-DE"/>
              <w14:ligatures w14:val="standardContextual"/>
            </w:rPr>
          </w:pPr>
          <w:hyperlink w:anchor="_Toc154012988" w:history="1">
            <w:r w:rsidR="00367C31" w:rsidRPr="00800A51">
              <w:rPr>
                <w:rStyle w:val="Hyperlink"/>
                <w:b/>
                <w:bCs/>
                <w:noProof/>
              </w:rPr>
              <w:t>Supplementary Fig. S4:</w:t>
            </w:r>
            <w:r w:rsidR="00367C31" w:rsidRPr="00800A51">
              <w:rPr>
                <w:rStyle w:val="Hyperlink"/>
                <w:noProof/>
              </w:rPr>
              <w:t xml:space="preserve"> Adsorption of phage SB to host cells.</w:t>
            </w:r>
            <w:r w:rsidR="00367C31" w:rsidRPr="00800A51">
              <w:rPr>
                <w:noProof/>
                <w:webHidden/>
              </w:rPr>
              <w:tab/>
            </w:r>
            <w:r w:rsidR="00367C31" w:rsidRPr="00800A51">
              <w:rPr>
                <w:noProof/>
                <w:webHidden/>
              </w:rPr>
              <w:fldChar w:fldCharType="begin"/>
            </w:r>
            <w:r w:rsidR="00367C31" w:rsidRPr="00800A51">
              <w:rPr>
                <w:noProof/>
                <w:webHidden/>
              </w:rPr>
              <w:instrText xml:space="preserve"> PAGEREF _Toc154012988 \h </w:instrText>
            </w:r>
            <w:r w:rsidR="00367C31" w:rsidRPr="00800A51">
              <w:rPr>
                <w:noProof/>
                <w:webHidden/>
              </w:rPr>
            </w:r>
            <w:r w:rsidR="00367C31" w:rsidRPr="00800A51">
              <w:rPr>
                <w:noProof/>
                <w:webHidden/>
              </w:rPr>
              <w:fldChar w:fldCharType="separate"/>
            </w:r>
            <w:r w:rsidR="00A839A3" w:rsidRPr="00800A51">
              <w:rPr>
                <w:noProof/>
                <w:webHidden/>
              </w:rPr>
              <w:t>10</w:t>
            </w:r>
            <w:r w:rsidR="00367C31" w:rsidRPr="00800A51">
              <w:rPr>
                <w:noProof/>
                <w:webHidden/>
              </w:rPr>
              <w:fldChar w:fldCharType="end"/>
            </w:r>
          </w:hyperlink>
        </w:p>
        <w:p w14:paraId="0AAA4987" w14:textId="37C803C9" w:rsidR="00367C31" w:rsidRPr="00800A51" w:rsidRDefault="00E14A22">
          <w:pPr>
            <w:pStyle w:val="TOC1"/>
            <w:tabs>
              <w:tab w:val="right" w:leader="dot" w:pos="9062"/>
            </w:tabs>
            <w:rPr>
              <w:rFonts w:asciiTheme="minorHAnsi" w:hAnsiTheme="minorHAnsi"/>
              <w:noProof/>
              <w:kern w:val="2"/>
              <w:lang w:val="de-DE" w:eastAsia="de-DE"/>
              <w14:ligatures w14:val="standardContextual"/>
            </w:rPr>
          </w:pPr>
          <w:hyperlink w:anchor="_Toc154012989" w:history="1">
            <w:r w:rsidR="00367C31" w:rsidRPr="00800A51">
              <w:rPr>
                <w:rStyle w:val="Hyperlink"/>
                <w:b/>
                <w:bCs/>
                <w:noProof/>
              </w:rPr>
              <w:t>Supplementary Fig. S5:</w:t>
            </w:r>
            <w:r w:rsidR="00367C31" w:rsidRPr="00800A51">
              <w:rPr>
                <w:rStyle w:val="Hyperlink"/>
                <w:noProof/>
              </w:rPr>
              <w:t xml:space="preserve"> One step growth curve for phage SB population on host cells.</w:t>
            </w:r>
            <w:r w:rsidR="00367C31" w:rsidRPr="00800A51">
              <w:rPr>
                <w:noProof/>
                <w:webHidden/>
              </w:rPr>
              <w:tab/>
            </w:r>
            <w:r w:rsidR="00367C31" w:rsidRPr="00800A51">
              <w:rPr>
                <w:noProof/>
                <w:webHidden/>
              </w:rPr>
              <w:fldChar w:fldCharType="begin"/>
            </w:r>
            <w:r w:rsidR="00367C31" w:rsidRPr="00800A51">
              <w:rPr>
                <w:noProof/>
                <w:webHidden/>
              </w:rPr>
              <w:instrText xml:space="preserve"> PAGEREF _Toc154012989 \h </w:instrText>
            </w:r>
            <w:r w:rsidR="00367C31" w:rsidRPr="00800A51">
              <w:rPr>
                <w:noProof/>
                <w:webHidden/>
              </w:rPr>
            </w:r>
            <w:r w:rsidR="00367C31" w:rsidRPr="00800A51">
              <w:rPr>
                <w:noProof/>
                <w:webHidden/>
              </w:rPr>
              <w:fldChar w:fldCharType="separate"/>
            </w:r>
            <w:r w:rsidR="00A839A3" w:rsidRPr="00800A51">
              <w:rPr>
                <w:noProof/>
                <w:webHidden/>
              </w:rPr>
              <w:t>10</w:t>
            </w:r>
            <w:r w:rsidR="00367C31" w:rsidRPr="00800A51">
              <w:rPr>
                <w:noProof/>
                <w:webHidden/>
              </w:rPr>
              <w:fldChar w:fldCharType="end"/>
            </w:r>
          </w:hyperlink>
        </w:p>
        <w:p w14:paraId="41D36549" w14:textId="0B4EB9F4" w:rsidR="00367C31" w:rsidRPr="00800A51" w:rsidRDefault="00E14A22">
          <w:pPr>
            <w:pStyle w:val="TOC1"/>
            <w:tabs>
              <w:tab w:val="right" w:leader="dot" w:pos="9062"/>
            </w:tabs>
            <w:rPr>
              <w:rFonts w:asciiTheme="minorHAnsi" w:hAnsiTheme="minorHAnsi"/>
              <w:noProof/>
              <w:kern w:val="2"/>
              <w:lang w:val="de-DE" w:eastAsia="de-DE"/>
              <w14:ligatures w14:val="standardContextual"/>
            </w:rPr>
          </w:pPr>
          <w:hyperlink w:anchor="_Toc154012990" w:history="1">
            <w:r w:rsidR="00367C31" w:rsidRPr="00800A51">
              <w:rPr>
                <w:rStyle w:val="Hyperlink"/>
                <w:b/>
                <w:bCs/>
                <w:noProof/>
              </w:rPr>
              <w:t>Supplementary Fig. S6:</w:t>
            </w:r>
            <w:r w:rsidR="00367C31" w:rsidRPr="00800A51">
              <w:rPr>
                <w:rStyle w:val="Hyperlink"/>
                <w:noProof/>
              </w:rPr>
              <w:t xml:space="preserve"> Phage SB disrupts bacterial biofilm formation.</w:t>
            </w:r>
            <w:r w:rsidR="00367C31" w:rsidRPr="00800A51">
              <w:rPr>
                <w:noProof/>
                <w:webHidden/>
              </w:rPr>
              <w:tab/>
            </w:r>
            <w:r w:rsidR="00367C31" w:rsidRPr="00800A51">
              <w:rPr>
                <w:noProof/>
                <w:webHidden/>
              </w:rPr>
              <w:fldChar w:fldCharType="begin"/>
            </w:r>
            <w:r w:rsidR="00367C31" w:rsidRPr="00800A51">
              <w:rPr>
                <w:noProof/>
                <w:webHidden/>
              </w:rPr>
              <w:instrText xml:space="preserve"> PAGEREF _Toc154012990 \h </w:instrText>
            </w:r>
            <w:r w:rsidR="00367C31" w:rsidRPr="00800A51">
              <w:rPr>
                <w:noProof/>
                <w:webHidden/>
              </w:rPr>
            </w:r>
            <w:r w:rsidR="00367C31" w:rsidRPr="00800A51">
              <w:rPr>
                <w:noProof/>
                <w:webHidden/>
              </w:rPr>
              <w:fldChar w:fldCharType="separate"/>
            </w:r>
            <w:r w:rsidR="00A839A3" w:rsidRPr="00800A51">
              <w:rPr>
                <w:noProof/>
                <w:webHidden/>
              </w:rPr>
              <w:t>11</w:t>
            </w:r>
            <w:r w:rsidR="00367C31" w:rsidRPr="00800A51">
              <w:rPr>
                <w:noProof/>
                <w:webHidden/>
              </w:rPr>
              <w:fldChar w:fldCharType="end"/>
            </w:r>
          </w:hyperlink>
        </w:p>
        <w:p w14:paraId="65E16B0F" w14:textId="54984CDE" w:rsidR="00367C31" w:rsidRPr="00800A51" w:rsidRDefault="00E14A22">
          <w:pPr>
            <w:pStyle w:val="TOC1"/>
            <w:tabs>
              <w:tab w:val="right" w:leader="dot" w:pos="9062"/>
            </w:tabs>
            <w:rPr>
              <w:rFonts w:asciiTheme="minorHAnsi" w:hAnsiTheme="minorHAnsi"/>
              <w:noProof/>
              <w:kern w:val="2"/>
              <w:lang w:val="de-DE" w:eastAsia="de-DE"/>
              <w14:ligatures w14:val="standardContextual"/>
            </w:rPr>
          </w:pPr>
          <w:hyperlink w:anchor="_Toc154012991" w:history="1">
            <w:r w:rsidR="00367C31" w:rsidRPr="00800A51">
              <w:rPr>
                <w:rStyle w:val="Hyperlink"/>
                <w:b/>
                <w:bCs/>
                <w:noProof/>
              </w:rPr>
              <w:t>Supplementary Fig. S7:</w:t>
            </w:r>
            <w:r w:rsidR="00367C31" w:rsidRPr="00800A51">
              <w:rPr>
                <w:rStyle w:val="Hyperlink"/>
                <w:noProof/>
              </w:rPr>
              <w:t xml:space="preserve"> Phage SB does not alter bacterial biofilm formation of phage-resistant mutant PA4.6C-R.</w:t>
            </w:r>
            <w:r w:rsidR="00367C31" w:rsidRPr="00800A51">
              <w:rPr>
                <w:noProof/>
                <w:webHidden/>
              </w:rPr>
              <w:tab/>
            </w:r>
            <w:r w:rsidR="00367C31" w:rsidRPr="00800A51">
              <w:rPr>
                <w:noProof/>
                <w:webHidden/>
              </w:rPr>
              <w:fldChar w:fldCharType="begin"/>
            </w:r>
            <w:r w:rsidR="00367C31" w:rsidRPr="00800A51">
              <w:rPr>
                <w:noProof/>
                <w:webHidden/>
              </w:rPr>
              <w:instrText xml:space="preserve"> PAGEREF _Toc154012991 \h </w:instrText>
            </w:r>
            <w:r w:rsidR="00367C31" w:rsidRPr="00800A51">
              <w:rPr>
                <w:noProof/>
                <w:webHidden/>
              </w:rPr>
            </w:r>
            <w:r w:rsidR="00367C31" w:rsidRPr="00800A51">
              <w:rPr>
                <w:noProof/>
                <w:webHidden/>
              </w:rPr>
              <w:fldChar w:fldCharType="separate"/>
            </w:r>
            <w:r w:rsidR="00A839A3" w:rsidRPr="00800A51">
              <w:rPr>
                <w:noProof/>
                <w:webHidden/>
              </w:rPr>
              <w:t>11</w:t>
            </w:r>
            <w:r w:rsidR="00367C31" w:rsidRPr="00800A51">
              <w:rPr>
                <w:noProof/>
                <w:webHidden/>
              </w:rPr>
              <w:fldChar w:fldCharType="end"/>
            </w:r>
          </w:hyperlink>
        </w:p>
        <w:p w14:paraId="13D51630" w14:textId="65B8DFEA" w:rsidR="00367C31" w:rsidRPr="00800A51" w:rsidRDefault="00E14A22">
          <w:pPr>
            <w:pStyle w:val="TOC1"/>
            <w:tabs>
              <w:tab w:val="right" w:leader="dot" w:pos="9062"/>
            </w:tabs>
            <w:rPr>
              <w:rFonts w:asciiTheme="minorHAnsi" w:hAnsiTheme="minorHAnsi"/>
              <w:noProof/>
              <w:kern w:val="2"/>
              <w:lang w:val="de-DE" w:eastAsia="de-DE"/>
              <w14:ligatures w14:val="standardContextual"/>
            </w:rPr>
          </w:pPr>
          <w:hyperlink w:anchor="_Toc154012992" w:history="1">
            <w:r w:rsidR="00367C31" w:rsidRPr="00800A51">
              <w:rPr>
                <w:rStyle w:val="Hyperlink"/>
                <w:b/>
                <w:bCs/>
                <w:noProof/>
              </w:rPr>
              <w:t>Supplementary Fig. S8:</w:t>
            </w:r>
            <w:r w:rsidR="00367C31" w:rsidRPr="00800A51">
              <w:rPr>
                <w:rStyle w:val="Hyperlink"/>
                <w:noProof/>
              </w:rPr>
              <w:t xml:space="preserve"> Comparison of biofilm formation capabilities of PA4.6C and PA4.6C-R bacteria.</w:t>
            </w:r>
            <w:r w:rsidR="00367C31" w:rsidRPr="00800A51">
              <w:rPr>
                <w:noProof/>
                <w:webHidden/>
              </w:rPr>
              <w:tab/>
            </w:r>
            <w:r w:rsidR="00367C31" w:rsidRPr="00800A51">
              <w:rPr>
                <w:noProof/>
                <w:webHidden/>
              </w:rPr>
              <w:fldChar w:fldCharType="begin"/>
            </w:r>
            <w:r w:rsidR="00367C31" w:rsidRPr="00800A51">
              <w:rPr>
                <w:noProof/>
                <w:webHidden/>
              </w:rPr>
              <w:instrText xml:space="preserve"> PAGEREF _Toc154012992 \h </w:instrText>
            </w:r>
            <w:r w:rsidR="00367C31" w:rsidRPr="00800A51">
              <w:rPr>
                <w:noProof/>
                <w:webHidden/>
              </w:rPr>
            </w:r>
            <w:r w:rsidR="00367C31" w:rsidRPr="00800A51">
              <w:rPr>
                <w:noProof/>
                <w:webHidden/>
              </w:rPr>
              <w:fldChar w:fldCharType="separate"/>
            </w:r>
            <w:r w:rsidR="00A839A3" w:rsidRPr="00800A51">
              <w:rPr>
                <w:noProof/>
                <w:webHidden/>
              </w:rPr>
              <w:t>12</w:t>
            </w:r>
            <w:r w:rsidR="00367C31" w:rsidRPr="00800A51">
              <w:rPr>
                <w:noProof/>
                <w:webHidden/>
              </w:rPr>
              <w:fldChar w:fldCharType="end"/>
            </w:r>
          </w:hyperlink>
        </w:p>
        <w:p w14:paraId="70C0ECF3" w14:textId="54B0E8C7" w:rsidR="00367C31" w:rsidRPr="00800A51" w:rsidRDefault="00E14A22">
          <w:pPr>
            <w:pStyle w:val="TOC1"/>
            <w:tabs>
              <w:tab w:val="right" w:leader="dot" w:pos="9062"/>
            </w:tabs>
            <w:rPr>
              <w:rFonts w:asciiTheme="minorHAnsi" w:hAnsiTheme="minorHAnsi"/>
              <w:noProof/>
              <w:kern w:val="2"/>
              <w:lang w:val="de-DE" w:eastAsia="de-DE"/>
              <w14:ligatures w14:val="standardContextual"/>
            </w:rPr>
          </w:pPr>
          <w:hyperlink w:anchor="_Toc154012993" w:history="1">
            <w:r w:rsidR="00367C31" w:rsidRPr="00800A51">
              <w:rPr>
                <w:rStyle w:val="Hyperlink"/>
                <w:b/>
                <w:bCs/>
                <w:noProof/>
                <w:lang w:val="en-US"/>
              </w:rPr>
              <w:t>Supplementary Fig. S9:</w:t>
            </w:r>
            <w:r w:rsidR="00367C31" w:rsidRPr="00800A51">
              <w:rPr>
                <w:rStyle w:val="Hyperlink"/>
                <w:noProof/>
                <w:lang w:val="en-US"/>
              </w:rPr>
              <w:t xml:space="preserve"> Comparison of antibiotic susceptibilities of PA4.6C and PA4.6C-R bacteria.</w:t>
            </w:r>
            <w:r w:rsidR="00367C31" w:rsidRPr="00800A51">
              <w:rPr>
                <w:noProof/>
                <w:webHidden/>
              </w:rPr>
              <w:tab/>
            </w:r>
            <w:r w:rsidR="00367C31" w:rsidRPr="00800A51">
              <w:rPr>
                <w:noProof/>
                <w:webHidden/>
              </w:rPr>
              <w:fldChar w:fldCharType="begin"/>
            </w:r>
            <w:r w:rsidR="00367C31" w:rsidRPr="00800A51">
              <w:rPr>
                <w:noProof/>
                <w:webHidden/>
              </w:rPr>
              <w:instrText xml:space="preserve"> PAGEREF _Toc154012993 \h </w:instrText>
            </w:r>
            <w:r w:rsidR="00367C31" w:rsidRPr="00800A51">
              <w:rPr>
                <w:noProof/>
                <w:webHidden/>
              </w:rPr>
            </w:r>
            <w:r w:rsidR="00367C31" w:rsidRPr="00800A51">
              <w:rPr>
                <w:noProof/>
                <w:webHidden/>
              </w:rPr>
              <w:fldChar w:fldCharType="separate"/>
            </w:r>
            <w:r w:rsidR="00A839A3" w:rsidRPr="00800A51">
              <w:rPr>
                <w:noProof/>
                <w:webHidden/>
              </w:rPr>
              <w:t>12</w:t>
            </w:r>
            <w:r w:rsidR="00367C31" w:rsidRPr="00800A51">
              <w:rPr>
                <w:noProof/>
                <w:webHidden/>
              </w:rPr>
              <w:fldChar w:fldCharType="end"/>
            </w:r>
          </w:hyperlink>
        </w:p>
        <w:p w14:paraId="344F2B5A" w14:textId="0398BEDA" w:rsidR="00367C31" w:rsidRPr="00800A51" w:rsidRDefault="00E14A22">
          <w:pPr>
            <w:pStyle w:val="TOC1"/>
            <w:tabs>
              <w:tab w:val="right" w:leader="dot" w:pos="9062"/>
            </w:tabs>
            <w:rPr>
              <w:rFonts w:asciiTheme="minorHAnsi" w:hAnsiTheme="minorHAnsi"/>
              <w:noProof/>
              <w:kern w:val="2"/>
              <w:lang w:val="de-DE" w:eastAsia="de-DE"/>
              <w14:ligatures w14:val="standardContextual"/>
            </w:rPr>
          </w:pPr>
          <w:hyperlink w:anchor="_Toc154012994" w:history="1">
            <w:r w:rsidR="00367C31" w:rsidRPr="00800A51">
              <w:rPr>
                <w:rStyle w:val="Hyperlink"/>
                <w:b/>
                <w:bCs/>
                <w:noProof/>
              </w:rPr>
              <w:t>Supplementary Fig. S10:</w:t>
            </w:r>
            <w:r w:rsidR="00367C31" w:rsidRPr="00800A51">
              <w:rPr>
                <w:rStyle w:val="Hyperlink"/>
                <w:noProof/>
              </w:rPr>
              <w:t xml:space="preserve"> PA4.6C and PA4.6C-R strains do not differentially stimulate IL-8 production by THP-1 cells.</w:t>
            </w:r>
            <w:r w:rsidR="00367C31" w:rsidRPr="00800A51">
              <w:rPr>
                <w:noProof/>
                <w:webHidden/>
              </w:rPr>
              <w:tab/>
            </w:r>
            <w:r w:rsidR="00367C31" w:rsidRPr="00800A51">
              <w:rPr>
                <w:noProof/>
                <w:webHidden/>
              </w:rPr>
              <w:fldChar w:fldCharType="begin"/>
            </w:r>
            <w:r w:rsidR="00367C31" w:rsidRPr="00800A51">
              <w:rPr>
                <w:noProof/>
                <w:webHidden/>
              </w:rPr>
              <w:instrText xml:space="preserve"> PAGEREF _Toc154012994 \h </w:instrText>
            </w:r>
            <w:r w:rsidR="00367C31" w:rsidRPr="00800A51">
              <w:rPr>
                <w:noProof/>
                <w:webHidden/>
              </w:rPr>
            </w:r>
            <w:r w:rsidR="00367C31" w:rsidRPr="00800A51">
              <w:rPr>
                <w:noProof/>
                <w:webHidden/>
              </w:rPr>
              <w:fldChar w:fldCharType="separate"/>
            </w:r>
            <w:r w:rsidR="00A839A3" w:rsidRPr="00800A51">
              <w:rPr>
                <w:noProof/>
                <w:webHidden/>
              </w:rPr>
              <w:t>13</w:t>
            </w:r>
            <w:r w:rsidR="00367C31" w:rsidRPr="00800A51">
              <w:rPr>
                <w:noProof/>
                <w:webHidden/>
              </w:rPr>
              <w:fldChar w:fldCharType="end"/>
            </w:r>
          </w:hyperlink>
        </w:p>
        <w:p w14:paraId="5C3EE5F3" w14:textId="0DC6634F" w:rsidR="00367C31" w:rsidRPr="00800A51" w:rsidRDefault="00E14A22">
          <w:pPr>
            <w:pStyle w:val="TOC1"/>
            <w:tabs>
              <w:tab w:val="right" w:leader="dot" w:pos="9062"/>
            </w:tabs>
            <w:rPr>
              <w:rFonts w:asciiTheme="minorHAnsi" w:hAnsiTheme="minorHAnsi"/>
              <w:noProof/>
              <w:kern w:val="2"/>
              <w:lang w:val="de-DE" w:eastAsia="de-DE"/>
              <w14:ligatures w14:val="standardContextual"/>
            </w:rPr>
          </w:pPr>
          <w:hyperlink w:anchor="_Toc154012995" w:history="1">
            <w:r w:rsidR="00367C31" w:rsidRPr="00800A51">
              <w:rPr>
                <w:rStyle w:val="Hyperlink"/>
                <w:b/>
                <w:bCs/>
                <w:noProof/>
              </w:rPr>
              <w:t>Supplementary Fig. S11:</w:t>
            </w:r>
            <w:r w:rsidR="00367C31" w:rsidRPr="00800A51">
              <w:rPr>
                <w:rStyle w:val="Hyperlink"/>
                <w:noProof/>
              </w:rPr>
              <w:t xml:space="preserve"> Swimming and swarming motilities of PA4.6C and PA4.6C-R do not differ.</w:t>
            </w:r>
            <w:r w:rsidR="00367C31" w:rsidRPr="00800A51">
              <w:rPr>
                <w:noProof/>
                <w:webHidden/>
              </w:rPr>
              <w:tab/>
            </w:r>
            <w:r w:rsidR="00367C31" w:rsidRPr="00800A51">
              <w:rPr>
                <w:noProof/>
                <w:webHidden/>
              </w:rPr>
              <w:fldChar w:fldCharType="begin"/>
            </w:r>
            <w:r w:rsidR="00367C31" w:rsidRPr="00800A51">
              <w:rPr>
                <w:noProof/>
                <w:webHidden/>
              </w:rPr>
              <w:instrText xml:space="preserve"> PAGEREF _Toc154012995 \h </w:instrText>
            </w:r>
            <w:r w:rsidR="00367C31" w:rsidRPr="00800A51">
              <w:rPr>
                <w:noProof/>
                <w:webHidden/>
              </w:rPr>
            </w:r>
            <w:r w:rsidR="00367C31" w:rsidRPr="00800A51">
              <w:rPr>
                <w:noProof/>
                <w:webHidden/>
              </w:rPr>
              <w:fldChar w:fldCharType="separate"/>
            </w:r>
            <w:r w:rsidR="00A839A3" w:rsidRPr="00800A51">
              <w:rPr>
                <w:noProof/>
                <w:webHidden/>
              </w:rPr>
              <w:t>13</w:t>
            </w:r>
            <w:r w:rsidR="00367C31" w:rsidRPr="00800A51">
              <w:rPr>
                <w:noProof/>
                <w:webHidden/>
              </w:rPr>
              <w:fldChar w:fldCharType="end"/>
            </w:r>
          </w:hyperlink>
        </w:p>
        <w:p w14:paraId="2852B992" w14:textId="74087557" w:rsidR="00573F3E" w:rsidRPr="00800A51" w:rsidRDefault="00573F3E">
          <w:r w:rsidRPr="00800A51">
            <w:rPr>
              <w:b/>
              <w:bCs/>
              <w:noProof/>
            </w:rPr>
            <w:fldChar w:fldCharType="end"/>
          </w:r>
        </w:p>
      </w:sdtContent>
    </w:sdt>
    <w:p w14:paraId="16CDA210" w14:textId="77777777" w:rsidR="00F02203" w:rsidRPr="00800A51" w:rsidRDefault="00F02203">
      <w:pPr>
        <w:rPr>
          <w:rFonts w:cs="Times New Roman"/>
          <w:noProof/>
        </w:rPr>
      </w:pPr>
    </w:p>
    <w:p w14:paraId="384970CB" w14:textId="77777777" w:rsidR="00635BEC" w:rsidRPr="00800A51" w:rsidRDefault="00635BEC">
      <w:pPr>
        <w:rPr>
          <w:rFonts w:cs="Times New Roman"/>
          <w:noProof/>
        </w:rPr>
      </w:pPr>
    </w:p>
    <w:p w14:paraId="5D8F62E4" w14:textId="77777777" w:rsidR="00635BEC" w:rsidRPr="00800A51" w:rsidRDefault="00635BEC" w:rsidP="00635BEC">
      <w:pPr>
        <w:rPr>
          <w:rFonts w:cs="Times New Roman"/>
        </w:rPr>
      </w:pPr>
    </w:p>
    <w:p w14:paraId="64FA5534" w14:textId="77777777" w:rsidR="00635BEC" w:rsidRPr="00800A51" w:rsidRDefault="00635BEC" w:rsidP="00635BEC">
      <w:pPr>
        <w:rPr>
          <w:rFonts w:cs="Times New Roman"/>
        </w:rPr>
      </w:pPr>
    </w:p>
    <w:p w14:paraId="0B223100" w14:textId="77777777" w:rsidR="00635BEC" w:rsidRPr="00800A51" w:rsidRDefault="00635BEC" w:rsidP="00635BEC">
      <w:pPr>
        <w:rPr>
          <w:rFonts w:cs="Times New Roman"/>
        </w:rPr>
      </w:pPr>
    </w:p>
    <w:p w14:paraId="10D278E6" w14:textId="77777777" w:rsidR="00635BEC" w:rsidRPr="00800A51" w:rsidRDefault="00635BEC" w:rsidP="00635BEC">
      <w:pPr>
        <w:rPr>
          <w:rFonts w:cs="Times New Roman"/>
          <w:noProof/>
        </w:rPr>
      </w:pPr>
    </w:p>
    <w:p w14:paraId="5B224FE0" w14:textId="77777777" w:rsidR="00635BEC" w:rsidRPr="00800A51" w:rsidRDefault="00635BEC" w:rsidP="00635BEC">
      <w:pPr>
        <w:rPr>
          <w:rFonts w:cs="Times New Roman"/>
          <w:noProof/>
        </w:rPr>
      </w:pPr>
    </w:p>
    <w:p w14:paraId="28DDDD27" w14:textId="77777777" w:rsidR="00635BEC" w:rsidRPr="00800A51" w:rsidRDefault="00635BEC" w:rsidP="00635BEC">
      <w:pPr>
        <w:rPr>
          <w:rFonts w:cs="Times New Roman"/>
          <w:noProof/>
        </w:rPr>
      </w:pPr>
    </w:p>
    <w:p w14:paraId="408D287F" w14:textId="77777777" w:rsidR="00635BEC" w:rsidRPr="00800A51" w:rsidRDefault="00635BEC" w:rsidP="00635BEC">
      <w:pPr>
        <w:rPr>
          <w:rFonts w:cs="Times New Roman"/>
          <w:noProof/>
        </w:rPr>
      </w:pPr>
    </w:p>
    <w:p w14:paraId="6F91E197" w14:textId="77777777" w:rsidR="00635BEC" w:rsidRPr="00800A51" w:rsidRDefault="00635BEC" w:rsidP="00635BEC">
      <w:pPr>
        <w:rPr>
          <w:rFonts w:cs="Times New Roman"/>
        </w:rPr>
      </w:pPr>
    </w:p>
    <w:p w14:paraId="1E055FBA" w14:textId="77777777" w:rsidR="005223C5" w:rsidRPr="00800A51" w:rsidRDefault="005223C5" w:rsidP="00635BEC">
      <w:pPr>
        <w:spacing w:before="240"/>
        <w:jc w:val="both"/>
        <w:rPr>
          <w:rStyle w:val="Heading1Char"/>
          <w:b/>
          <w:bCs/>
        </w:rPr>
        <w:sectPr w:rsidR="005223C5" w:rsidRPr="00800A51" w:rsidSect="001535B3">
          <w:headerReference w:type="default" r:id="rId7"/>
          <w:footerReference w:type="default" r:id="rId8"/>
          <w:pgSz w:w="11906" w:h="16838"/>
          <w:pgMar w:top="1417" w:right="1417" w:bottom="1134" w:left="1417" w:header="708" w:footer="708" w:gutter="0"/>
          <w:cols w:space="708"/>
          <w:docGrid w:linePitch="360"/>
        </w:sectPr>
      </w:pPr>
    </w:p>
    <w:p w14:paraId="488ECD7F" w14:textId="01D96932" w:rsidR="005F4006" w:rsidRPr="00800A51" w:rsidRDefault="00635BEC" w:rsidP="00635BEC">
      <w:pPr>
        <w:spacing w:before="240"/>
        <w:jc w:val="both"/>
        <w:rPr>
          <w:rFonts w:cs="Times New Roman"/>
          <w:noProof/>
        </w:rPr>
      </w:pPr>
      <w:bookmarkStart w:id="1" w:name="_Toc154012982"/>
      <w:r w:rsidRPr="00800A51">
        <w:rPr>
          <w:rStyle w:val="Heading1Char"/>
          <w:b/>
          <w:bCs/>
        </w:rPr>
        <w:lastRenderedPageBreak/>
        <w:t xml:space="preserve">Supplementary Table </w:t>
      </w:r>
      <w:r w:rsidR="0084405B" w:rsidRPr="00800A51">
        <w:rPr>
          <w:rStyle w:val="Heading1Char"/>
          <w:b/>
          <w:bCs/>
        </w:rPr>
        <w:t>S</w:t>
      </w:r>
      <w:r w:rsidRPr="00800A51">
        <w:rPr>
          <w:rStyle w:val="Heading1Char"/>
          <w:b/>
          <w:bCs/>
        </w:rPr>
        <w:t>1:</w:t>
      </w:r>
      <w:r w:rsidRPr="00800A51">
        <w:rPr>
          <w:rStyle w:val="Heading1Char"/>
        </w:rPr>
        <w:t xml:space="preserve"> Brief description of</w:t>
      </w:r>
      <w:r w:rsidR="008538FC" w:rsidRPr="00800A51">
        <w:rPr>
          <w:rStyle w:val="Heading1Char"/>
        </w:rPr>
        <w:t xml:space="preserve"> </w:t>
      </w:r>
      <w:r w:rsidRPr="00800A51">
        <w:rPr>
          <w:rStyle w:val="Heading1Char"/>
        </w:rPr>
        <w:t>bacterial strains of this study and brief host range analysis.</w:t>
      </w:r>
      <w:bookmarkEnd w:id="1"/>
      <w:r w:rsidRPr="00800A51">
        <w:rPr>
          <w:rFonts w:cs="Times New Roman"/>
          <w:noProof/>
        </w:rPr>
        <w:t xml:space="preserve"> </w:t>
      </w:r>
      <w:r w:rsidR="004B14C8" w:rsidRPr="00800A51">
        <w:rPr>
          <w:rFonts w:cs="Times New Roman"/>
          <w:noProof/>
        </w:rPr>
        <w:t>N</w:t>
      </w:r>
      <w:r w:rsidRPr="00800A51">
        <w:rPr>
          <w:rFonts w:cs="Times New Roman"/>
          <w:noProof/>
        </w:rPr>
        <w:t xml:space="preserve"> no plaque, </w:t>
      </w:r>
      <w:r w:rsidR="004B14C8" w:rsidRPr="00800A51">
        <w:rPr>
          <w:rFonts w:cs="Times New Roman"/>
          <w:noProof/>
        </w:rPr>
        <w:t>C</w:t>
      </w:r>
      <w:r w:rsidRPr="00800A51">
        <w:rPr>
          <w:rFonts w:cs="Times New Roman"/>
          <w:noProof/>
        </w:rPr>
        <w:t xml:space="preserve"> clear plaque, </w:t>
      </w:r>
      <w:r w:rsidR="004B14C8" w:rsidRPr="00800A51">
        <w:rPr>
          <w:rFonts w:cs="Times New Roman"/>
          <w:noProof/>
        </w:rPr>
        <w:t>T</w:t>
      </w:r>
      <w:r w:rsidRPr="00800A51">
        <w:rPr>
          <w:rFonts w:cs="Times New Roman"/>
          <w:noProof/>
        </w:rPr>
        <w:t xml:space="preserve"> turbid plaque. 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0"/>
        <w:gridCol w:w="1425"/>
        <w:gridCol w:w="1276"/>
        <w:gridCol w:w="2268"/>
        <w:gridCol w:w="1843"/>
        <w:gridCol w:w="1234"/>
      </w:tblGrid>
      <w:tr w:rsidR="004B14C8" w:rsidRPr="00800A51" w14:paraId="6378865E" w14:textId="59357848" w:rsidTr="00C924E2">
        <w:trPr>
          <w:trHeight w:val="880"/>
        </w:trPr>
        <w:tc>
          <w:tcPr>
            <w:tcW w:w="980" w:type="dxa"/>
            <w:shd w:val="clear" w:color="auto" w:fill="auto"/>
            <w:hideMark/>
          </w:tcPr>
          <w:p w14:paraId="4E96785A" w14:textId="77777777" w:rsidR="004B14C8" w:rsidRPr="00800A51" w:rsidRDefault="004B14C8" w:rsidP="00130A5B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val="en-US" w:eastAsia="de-DE"/>
              </w:rPr>
            </w:pPr>
          </w:p>
        </w:tc>
        <w:tc>
          <w:tcPr>
            <w:tcW w:w="1425" w:type="dxa"/>
            <w:shd w:val="clear" w:color="auto" w:fill="auto"/>
            <w:hideMark/>
          </w:tcPr>
          <w:p w14:paraId="7D940263" w14:textId="17120A7D" w:rsidR="004B14C8" w:rsidRPr="00800A51" w:rsidRDefault="004B14C8" w:rsidP="00130A5B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r w:rsidRPr="00800A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  <w:t>Strain</w:t>
            </w:r>
          </w:p>
        </w:tc>
        <w:tc>
          <w:tcPr>
            <w:tcW w:w="1276" w:type="dxa"/>
            <w:shd w:val="clear" w:color="auto" w:fill="auto"/>
            <w:hideMark/>
          </w:tcPr>
          <w:p w14:paraId="322C8D2C" w14:textId="77777777" w:rsidR="004B14C8" w:rsidRPr="00800A51" w:rsidRDefault="004B14C8" w:rsidP="00130A5B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de-DE" w:eastAsia="de-DE"/>
              </w:rPr>
              <w:t>Species</w:t>
            </w:r>
          </w:p>
        </w:tc>
        <w:tc>
          <w:tcPr>
            <w:tcW w:w="2268" w:type="dxa"/>
            <w:shd w:val="clear" w:color="auto" w:fill="auto"/>
            <w:hideMark/>
          </w:tcPr>
          <w:p w14:paraId="7230988A" w14:textId="61AC8080" w:rsidR="004B14C8" w:rsidRPr="00800A51" w:rsidRDefault="004B14C8" w:rsidP="00130A5B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de-DE" w:eastAsia="de-DE"/>
              </w:rPr>
              <w:t>Origin</w:t>
            </w:r>
          </w:p>
        </w:tc>
        <w:tc>
          <w:tcPr>
            <w:tcW w:w="1843" w:type="dxa"/>
            <w:shd w:val="clear" w:color="auto" w:fill="auto"/>
            <w:hideMark/>
          </w:tcPr>
          <w:p w14:paraId="4D58D1E1" w14:textId="5485CBD3" w:rsidR="004B14C8" w:rsidRPr="00800A51" w:rsidRDefault="00AC33D6" w:rsidP="00130A5B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de-DE" w:eastAsia="de-DE"/>
              </w:rPr>
              <w:t>I</w:t>
            </w:r>
            <w:r w:rsidR="004B14C8" w:rsidRPr="00800A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de-DE" w:eastAsia="de-DE"/>
              </w:rPr>
              <w:t xml:space="preserve">solation </w:t>
            </w:r>
          </w:p>
        </w:tc>
        <w:tc>
          <w:tcPr>
            <w:tcW w:w="1234" w:type="dxa"/>
          </w:tcPr>
          <w:p w14:paraId="73543B18" w14:textId="43A346C9" w:rsidR="004B14C8" w:rsidRPr="00800A51" w:rsidRDefault="004B14C8" w:rsidP="00130A5B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r w:rsidRPr="00800A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  <w:t>Host range analysis with phage SB</w:t>
            </w:r>
          </w:p>
        </w:tc>
      </w:tr>
      <w:tr w:rsidR="004B14C8" w:rsidRPr="00800A51" w14:paraId="7CC1B4E9" w14:textId="016BF8DD" w:rsidTr="00C924E2">
        <w:trPr>
          <w:trHeight w:val="586"/>
        </w:trPr>
        <w:tc>
          <w:tcPr>
            <w:tcW w:w="980" w:type="dxa"/>
            <w:vMerge w:val="restart"/>
            <w:shd w:val="clear" w:color="auto" w:fill="auto"/>
            <w:hideMark/>
          </w:tcPr>
          <w:p w14:paraId="21C7B7FD" w14:textId="788DE8D4" w:rsidR="004B14C8" w:rsidRPr="00800A51" w:rsidRDefault="004B14C8" w:rsidP="004B14C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Reference strain</w:t>
            </w:r>
          </w:p>
        </w:tc>
        <w:tc>
          <w:tcPr>
            <w:tcW w:w="1425" w:type="dxa"/>
            <w:shd w:val="clear" w:color="auto" w:fill="auto"/>
            <w:hideMark/>
          </w:tcPr>
          <w:p w14:paraId="05EA37B6" w14:textId="30762801" w:rsidR="004B14C8" w:rsidRPr="00800A51" w:rsidRDefault="004B14C8" w:rsidP="004B14C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PAO1</w:t>
            </w:r>
          </w:p>
        </w:tc>
        <w:tc>
          <w:tcPr>
            <w:tcW w:w="1276" w:type="dxa"/>
            <w:shd w:val="clear" w:color="auto" w:fill="auto"/>
            <w:hideMark/>
          </w:tcPr>
          <w:p w14:paraId="0567E995" w14:textId="77777777" w:rsidR="004B14C8" w:rsidRPr="00800A51" w:rsidRDefault="004B14C8" w:rsidP="004B14C8">
            <w:pPr>
              <w:spacing w:after="0" w:line="240" w:lineRule="auto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  <w:t>Pseudomonas aeruginosa</w:t>
            </w:r>
          </w:p>
        </w:tc>
        <w:tc>
          <w:tcPr>
            <w:tcW w:w="2268" w:type="dxa"/>
            <w:shd w:val="clear" w:color="auto" w:fill="auto"/>
            <w:hideMark/>
          </w:tcPr>
          <w:p w14:paraId="7E78AFE6" w14:textId="6716AB92" w:rsidR="004B14C8" w:rsidRPr="00800A51" w:rsidRDefault="004B14C8" w:rsidP="004B14C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B. Kazmierczak</w:t>
            </w:r>
            <w:r w:rsidR="00C91E45" w:rsidRPr="00800A51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, </w:t>
            </w: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Yale University</w:t>
            </w:r>
            <w:r w:rsidR="00C91E45" w:rsidRPr="00800A51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, New Haven, CT, USA</w:t>
            </w:r>
          </w:p>
        </w:tc>
        <w:tc>
          <w:tcPr>
            <w:tcW w:w="1843" w:type="dxa"/>
            <w:shd w:val="clear" w:color="auto" w:fill="auto"/>
            <w:hideMark/>
          </w:tcPr>
          <w:p w14:paraId="77010249" w14:textId="36946D71" w:rsidR="004B14C8" w:rsidRPr="00800A51" w:rsidRDefault="00C91E45" w:rsidP="004B14C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I</w:t>
            </w:r>
            <w:r w:rsidR="004B14C8"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nfected wound, Melbourne, Australia, 1954</w:t>
            </w:r>
          </w:p>
        </w:tc>
        <w:tc>
          <w:tcPr>
            <w:tcW w:w="1234" w:type="dxa"/>
            <w:shd w:val="clear" w:color="auto" w:fill="auto"/>
            <w:vAlign w:val="center"/>
          </w:tcPr>
          <w:p w14:paraId="2636F48D" w14:textId="204D7001" w:rsidR="004B14C8" w:rsidRPr="00800A51" w:rsidRDefault="004B14C8" w:rsidP="004B14C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00A51">
              <w:rPr>
                <w:color w:val="000000"/>
                <w:sz w:val="18"/>
                <w:szCs w:val="18"/>
                <w:lang w:val="en-US"/>
              </w:rPr>
              <w:t>C</w:t>
            </w:r>
          </w:p>
        </w:tc>
      </w:tr>
      <w:tr w:rsidR="004B14C8" w:rsidRPr="00800A51" w14:paraId="059D3399" w14:textId="25509CE4" w:rsidTr="00C924E2">
        <w:trPr>
          <w:trHeight w:val="586"/>
        </w:trPr>
        <w:tc>
          <w:tcPr>
            <w:tcW w:w="980" w:type="dxa"/>
            <w:vMerge/>
            <w:shd w:val="clear" w:color="auto" w:fill="auto"/>
            <w:hideMark/>
          </w:tcPr>
          <w:p w14:paraId="2E463B5E" w14:textId="77777777" w:rsidR="004B14C8" w:rsidRPr="00800A51" w:rsidRDefault="004B14C8" w:rsidP="004B14C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425" w:type="dxa"/>
            <w:shd w:val="clear" w:color="auto" w:fill="auto"/>
            <w:hideMark/>
          </w:tcPr>
          <w:p w14:paraId="57604E34" w14:textId="77777777" w:rsidR="004B14C8" w:rsidRPr="00800A51" w:rsidRDefault="004B14C8" w:rsidP="004B14C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PAO1 transposon mutant library</w:t>
            </w:r>
          </w:p>
        </w:tc>
        <w:tc>
          <w:tcPr>
            <w:tcW w:w="1276" w:type="dxa"/>
            <w:shd w:val="clear" w:color="auto" w:fill="auto"/>
            <w:hideMark/>
          </w:tcPr>
          <w:p w14:paraId="24A4FE8E" w14:textId="77777777" w:rsidR="004B14C8" w:rsidRPr="00800A51" w:rsidRDefault="004B14C8" w:rsidP="004B14C8">
            <w:pPr>
              <w:spacing w:after="0" w:line="240" w:lineRule="auto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  <w:t>Pseudomonas aeruginosa</w:t>
            </w:r>
          </w:p>
        </w:tc>
        <w:tc>
          <w:tcPr>
            <w:tcW w:w="2268" w:type="dxa"/>
            <w:shd w:val="clear" w:color="auto" w:fill="auto"/>
            <w:hideMark/>
          </w:tcPr>
          <w:p w14:paraId="68C64302" w14:textId="25A0AFF8" w:rsidR="004B14C8" w:rsidRPr="00800A51" w:rsidRDefault="004B14C8" w:rsidP="004B14C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C. </w:t>
            </w:r>
            <w:proofErr w:type="spellStart"/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Manoil</w:t>
            </w:r>
            <w:proofErr w:type="spellEnd"/>
            <w:r w:rsidR="00C91E45" w:rsidRPr="00800A51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, </w:t>
            </w: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University of Washington, Seattle</w:t>
            </w:r>
            <w:r w:rsidR="00C91E45" w:rsidRPr="00800A51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, WA, USA</w:t>
            </w:r>
          </w:p>
        </w:tc>
        <w:tc>
          <w:tcPr>
            <w:tcW w:w="1843" w:type="dxa"/>
            <w:shd w:val="clear" w:color="auto" w:fill="auto"/>
            <w:hideMark/>
          </w:tcPr>
          <w:p w14:paraId="19059120" w14:textId="2312153C" w:rsidR="004B14C8" w:rsidRPr="00800A51" w:rsidRDefault="00C91E45" w:rsidP="004B14C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I</w:t>
            </w:r>
            <w:r w:rsidR="004B14C8" w:rsidRPr="00800A51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nfected wound, Melbourne, Australia, 1954 </w:t>
            </w:r>
          </w:p>
        </w:tc>
        <w:tc>
          <w:tcPr>
            <w:tcW w:w="1234" w:type="dxa"/>
            <w:shd w:val="clear" w:color="auto" w:fill="auto"/>
            <w:vAlign w:val="center"/>
          </w:tcPr>
          <w:p w14:paraId="209FA9BD" w14:textId="55CE9A66" w:rsidR="004B14C8" w:rsidRPr="00800A51" w:rsidRDefault="004B14C8" w:rsidP="004B14C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00A51">
              <w:rPr>
                <w:color w:val="000000"/>
                <w:sz w:val="18"/>
                <w:szCs w:val="18"/>
                <w:lang w:val="en-US"/>
              </w:rPr>
              <w:t>-</w:t>
            </w:r>
          </w:p>
        </w:tc>
      </w:tr>
      <w:tr w:rsidR="004B14C8" w:rsidRPr="00800A51" w14:paraId="24EAD66F" w14:textId="283F7DC2" w:rsidTr="00C924E2">
        <w:trPr>
          <w:trHeight w:val="403"/>
        </w:trPr>
        <w:tc>
          <w:tcPr>
            <w:tcW w:w="980" w:type="dxa"/>
            <w:vMerge w:val="restart"/>
            <w:shd w:val="clear" w:color="auto" w:fill="auto"/>
            <w:hideMark/>
          </w:tcPr>
          <w:p w14:paraId="7AD1262E" w14:textId="482EBED5" w:rsidR="004B14C8" w:rsidRPr="00800A51" w:rsidRDefault="004B14C8" w:rsidP="004B14C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De-identified patient strains</w:t>
            </w:r>
          </w:p>
        </w:tc>
        <w:tc>
          <w:tcPr>
            <w:tcW w:w="1425" w:type="dxa"/>
            <w:shd w:val="clear" w:color="auto" w:fill="auto"/>
            <w:hideMark/>
          </w:tcPr>
          <w:p w14:paraId="44B2BC5B" w14:textId="77777777" w:rsidR="004B14C8" w:rsidRPr="00800A51" w:rsidRDefault="004B14C8" w:rsidP="004B14C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PA4.6C</w:t>
            </w:r>
          </w:p>
        </w:tc>
        <w:tc>
          <w:tcPr>
            <w:tcW w:w="1276" w:type="dxa"/>
            <w:shd w:val="clear" w:color="auto" w:fill="auto"/>
            <w:hideMark/>
          </w:tcPr>
          <w:p w14:paraId="17F0BC76" w14:textId="77777777" w:rsidR="004B14C8" w:rsidRPr="00800A51" w:rsidRDefault="004B14C8" w:rsidP="004B14C8">
            <w:pPr>
              <w:spacing w:after="0" w:line="240" w:lineRule="auto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  <w:t>Pseudomonas aeruginosa</w:t>
            </w:r>
          </w:p>
        </w:tc>
        <w:tc>
          <w:tcPr>
            <w:tcW w:w="2268" w:type="dxa"/>
            <w:shd w:val="clear" w:color="auto" w:fill="auto"/>
            <w:hideMark/>
          </w:tcPr>
          <w:p w14:paraId="097AC6B3" w14:textId="07DDD72A" w:rsidR="004B14C8" w:rsidRPr="00800A51" w:rsidRDefault="004C3E2C" w:rsidP="004B14C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Cystic Fibrosis Foundation</w:t>
            </w:r>
          </w:p>
        </w:tc>
        <w:tc>
          <w:tcPr>
            <w:tcW w:w="1843" w:type="dxa"/>
            <w:shd w:val="clear" w:color="auto" w:fill="auto"/>
            <w:hideMark/>
          </w:tcPr>
          <w:p w14:paraId="46256D9C" w14:textId="77777777" w:rsidR="004B14C8" w:rsidRPr="00800A51" w:rsidRDefault="004B14C8" w:rsidP="004B14C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LVAD driveline exit site</w:t>
            </w:r>
          </w:p>
        </w:tc>
        <w:tc>
          <w:tcPr>
            <w:tcW w:w="1234" w:type="dxa"/>
            <w:shd w:val="clear" w:color="auto" w:fill="auto"/>
            <w:vAlign w:val="center"/>
          </w:tcPr>
          <w:p w14:paraId="26C83F40" w14:textId="72061232" w:rsidR="004B14C8" w:rsidRPr="00800A51" w:rsidRDefault="004B14C8" w:rsidP="004B14C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color w:val="000000"/>
                <w:sz w:val="18"/>
                <w:szCs w:val="18"/>
              </w:rPr>
              <w:t>C</w:t>
            </w:r>
          </w:p>
        </w:tc>
      </w:tr>
      <w:tr w:rsidR="004B14C8" w:rsidRPr="00800A51" w14:paraId="19DA25CE" w14:textId="6B2F4C2F" w:rsidTr="00C924E2">
        <w:trPr>
          <w:trHeight w:val="292"/>
        </w:trPr>
        <w:tc>
          <w:tcPr>
            <w:tcW w:w="980" w:type="dxa"/>
            <w:vMerge/>
            <w:shd w:val="clear" w:color="auto" w:fill="auto"/>
            <w:hideMark/>
          </w:tcPr>
          <w:p w14:paraId="60313537" w14:textId="77777777" w:rsidR="004B14C8" w:rsidRPr="00800A51" w:rsidRDefault="004B14C8" w:rsidP="004B14C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1425" w:type="dxa"/>
            <w:shd w:val="clear" w:color="auto" w:fill="auto"/>
            <w:noWrap/>
            <w:hideMark/>
          </w:tcPr>
          <w:p w14:paraId="5AD37777" w14:textId="77777777" w:rsidR="004B14C8" w:rsidRPr="00800A51" w:rsidRDefault="004B14C8" w:rsidP="004B14C8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sz w:val="18"/>
                <w:szCs w:val="18"/>
                <w:lang w:val="de-DE" w:eastAsia="de-DE"/>
              </w:rPr>
              <w:t>CF 1</w:t>
            </w:r>
          </w:p>
        </w:tc>
        <w:tc>
          <w:tcPr>
            <w:tcW w:w="1276" w:type="dxa"/>
            <w:shd w:val="clear" w:color="auto" w:fill="auto"/>
            <w:hideMark/>
          </w:tcPr>
          <w:p w14:paraId="7D9AED10" w14:textId="77777777" w:rsidR="004B14C8" w:rsidRPr="00800A51" w:rsidRDefault="004B14C8" w:rsidP="004B14C8">
            <w:pPr>
              <w:spacing w:after="0" w:line="240" w:lineRule="auto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  <w:t>Pseudomonas aeruginosa</w:t>
            </w:r>
          </w:p>
        </w:tc>
        <w:tc>
          <w:tcPr>
            <w:tcW w:w="2268" w:type="dxa"/>
            <w:shd w:val="clear" w:color="auto" w:fill="auto"/>
            <w:hideMark/>
          </w:tcPr>
          <w:p w14:paraId="3B85810A" w14:textId="15D31AAB" w:rsidR="004B14C8" w:rsidRPr="00800A51" w:rsidRDefault="004C3E2C" w:rsidP="004B14C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Cystic Fibrosis Foundation</w:t>
            </w:r>
          </w:p>
        </w:tc>
        <w:tc>
          <w:tcPr>
            <w:tcW w:w="1843" w:type="dxa"/>
            <w:shd w:val="clear" w:color="auto" w:fill="auto"/>
            <w:hideMark/>
          </w:tcPr>
          <w:p w14:paraId="0BB42AC9" w14:textId="0C8CB35E" w:rsidR="004B14C8" w:rsidRPr="00800A51" w:rsidRDefault="00C91E45" w:rsidP="004B14C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00A51">
              <w:rPr>
                <w:rFonts w:cs="Times New Roman"/>
                <w:color w:val="000000"/>
                <w:sz w:val="18"/>
                <w:szCs w:val="18"/>
              </w:rPr>
              <w:t xml:space="preserve">Pulmonary infection, isolated from </w:t>
            </w:r>
            <w:r w:rsidR="004B14C8" w:rsidRPr="00800A51">
              <w:rPr>
                <w:rFonts w:cs="Times New Roman"/>
                <w:color w:val="000000"/>
                <w:sz w:val="18"/>
                <w:szCs w:val="18"/>
              </w:rPr>
              <w:t>sputum</w:t>
            </w:r>
          </w:p>
        </w:tc>
        <w:tc>
          <w:tcPr>
            <w:tcW w:w="1234" w:type="dxa"/>
            <w:shd w:val="clear" w:color="auto" w:fill="auto"/>
            <w:vAlign w:val="center"/>
          </w:tcPr>
          <w:p w14:paraId="108A85AD" w14:textId="6DF4EB84" w:rsidR="004B14C8" w:rsidRPr="00800A51" w:rsidRDefault="004B14C8" w:rsidP="004B14C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color w:val="000000"/>
                <w:sz w:val="18"/>
                <w:szCs w:val="18"/>
              </w:rPr>
              <w:t>N</w:t>
            </w:r>
          </w:p>
        </w:tc>
      </w:tr>
      <w:tr w:rsidR="00C91E45" w:rsidRPr="00800A51" w14:paraId="4C7A9C54" w14:textId="2D36EA95" w:rsidTr="00C924E2">
        <w:trPr>
          <w:trHeight w:val="292"/>
        </w:trPr>
        <w:tc>
          <w:tcPr>
            <w:tcW w:w="980" w:type="dxa"/>
            <w:vMerge/>
            <w:shd w:val="clear" w:color="auto" w:fill="auto"/>
            <w:hideMark/>
          </w:tcPr>
          <w:p w14:paraId="60E91FEF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1425" w:type="dxa"/>
            <w:shd w:val="clear" w:color="auto" w:fill="auto"/>
            <w:noWrap/>
            <w:hideMark/>
          </w:tcPr>
          <w:p w14:paraId="6A7AF454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sz w:val="18"/>
                <w:szCs w:val="18"/>
                <w:lang w:val="de-DE" w:eastAsia="de-DE"/>
              </w:rPr>
              <w:t>CF 2</w:t>
            </w:r>
          </w:p>
        </w:tc>
        <w:tc>
          <w:tcPr>
            <w:tcW w:w="1276" w:type="dxa"/>
            <w:shd w:val="clear" w:color="auto" w:fill="auto"/>
            <w:hideMark/>
          </w:tcPr>
          <w:p w14:paraId="09FC38EC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  <w:t>Pseudomonas aeruginosa</w:t>
            </w:r>
          </w:p>
        </w:tc>
        <w:tc>
          <w:tcPr>
            <w:tcW w:w="2268" w:type="dxa"/>
            <w:shd w:val="clear" w:color="auto" w:fill="auto"/>
            <w:hideMark/>
          </w:tcPr>
          <w:p w14:paraId="2C20799F" w14:textId="49C78516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Cystic Fibrosis Foundation</w:t>
            </w:r>
          </w:p>
        </w:tc>
        <w:tc>
          <w:tcPr>
            <w:tcW w:w="1843" w:type="dxa"/>
            <w:shd w:val="clear" w:color="auto" w:fill="auto"/>
          </w:tcPr>
          <w:p w14:paraId="74E691F7" w14:textId="637C7802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00A51">
              <w:rPr>
                <w:rFonts w:cs="Times New Roman"/>
                <w:color w:val="000000"/>
                <w:sz w:val="18"/>
                <w:szCs w:val="18"/>
              </w:rPr>
              <w:t>Pulmonary infection, isolated from sputum</w:t>
            </w:r>
          </w:p>
        </w:tc>
        <w:tc>
          <w:tcPr>
            <w:tcW w:w="1234" w:type="dxa"/>
            <w:shd w:val="clear" w:color="auto" w:fill="auto"/>
            <w:vAlign w:val="center"/>
          </w:tcPr>
          <w:p w14:paraId="2ED21A77" w14:textId="67FC21C2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color w:val="000000"/>
                <w:sz w:val="18"/>
                <w:szCs w:val="18"/>
              </w:rPr>
              <w:t>T</w:t>
            </w:r>
          </w:p>
        </w:tc>
      </w:tr>
      <w:tr w:rsidR="00C91E45" w:rsidRPr="00800A51" w14:paraId="7C71151B" w14:textId="4D4E13E2" w:rsidTr="00C924E2">
        <w:trPr>
          <w:trHeight w:val="292"/>
        </w:trPr>
        <w:tc>
          <w:tcPr>
            <w:tcW w:w="980" w:type="dxa"/>
            <w:vMerge/>
            <w:shd w:val="clear" w:color="auto" w:fill="auto"/>
            <w:hideMark/>
          </w:tcPr>
          <w:p w14:paraId="16CC1610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1425" w:type="dxa"/>
            <w:shd w:val="clear" w:color="auto" w:fill="auto"/>
            <w:noWrap/>
            <w:hideMark/>
          </w:tcPr>
          <w:p w14:paraId="2E772B98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sz w:val="18"/>
                <w:szCs w:val="18"/>
                <w:lang w:val="de-DE" w:eastAsia="de-DE"/>
              </w:rPr>
              <w:t>CF 3</w:t>
            </w:r>
          </w:p>
        </w:tc>
        <w:tc>
          <w:tcPr>
            <w:tcW w:w="1276" w:type="dxa"/>
            <w:shd w:val="clear" w:color="auto" w:fill="auto"/>
            <w:hideMark/>
          </w:tcPr>
          <w:p w14:paraId="2CD04082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  <w:t>Pseudomonas aeruginosa</w:t>
            </w:r>
          </w:p>
        </w:tc>
        <w:tc>
          <w:tcPr>
            <w:tcW w:w="2268" w:type="dxa"/>
            <w:shd w:val="clear" w:color="auto" w:fill="auto"/>
            <w:hideMark/>
          </w:tcPr>
          <w:p w14:paraId="4C479058" w14:textId="06497F74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Cystic Fibrosis Foundation</w:t>
            </w:r>
          </w:p>
        </w:tc>
        <w:tc>
          <w:tcPr>
            <w:tcW w:w="1843" w:type="dxa"/>
            <w:shd w:val="clear" w:color="auto" w:fill="auto"/>
          </w:tcPr>
          <w:p w14:paraId="707966FE" w14:textId="0E8182B1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00A51">
              <w:rPr>
                <w:rFonts w:cs="Times New Roman"/>
                <w:color w:val="000000"/>
                <w:sz w:val="18"/>
                <w:szCs w:val="18"/>
              </w:rPr>
              <w:t>Pulmonary infection, isolated from sputum</w:t>
            </w:r>
          </w:p>
        </w:tc>
        <w:tc>
          <w:tcPr>
            <w:tcW w:w="1234" w:type="dxa"/>
            <w:shd w:val="clear" w:color="auto" w:fill="auto"/>
            <w:vAlign w:val="center"/>
          </w:tcPr>
          <w:p w14:paraId="475D97F9" w14:textId="4EA8049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color w:val="000000"/>
                <w:sz w:val="18"/>
                <w:szCs w:val="18"/>
              </w:rPr>
              <w:t>N</w:t>
            </w:r>
          </w:p>
        </w:tc>
      </w:tr>
      <w:tr w:rsidR="00C91E45" w:rsidRPr="00800A51" w14:paraId="474FAC09" w14:textId="6C9C013F" w:rsidTr="00C924E2">
        <w:trPr>
          <w:trHeight w:val="292"/>
        </w:trPr>
        <w:tc>
          <w:tcPr>
            <w:tcW w:w="980" w:type="dxa"/>
            <w:vMerge/>
            <w:shd w:val="clear" w:color="auto" w:fill="auto"/>
            <w:hideMark/>
          </w:tcPr>
          <w:p w14:paraId="1943B04F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1425" w:type="dxa"/>
            <w:shd w:val="clear" w:color="auto" w:fill="auto"/>
            <w:noWrap/>
            <w:hideMark/>
          </w:tcPr>
          <w:p w14:paraId="54CF9825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sz w:val="18"/>
                <w:szCs w:val="18"/>
                <w:lang w:val="de-DE" w:eastAsia="de-DE"/>
              </w:rPr>
              <w:t>CF 4</w:t>
            </w:r>
          </w:p>
        </w:tc>
        <w:tc>
          <w:tcPr>
            <w:tcW w:w="1276" w:type="dxa"/>
            <w:shd w:val="clear" w:color="auto" w:fill="auto"/>
            <w:hideMark/>
          </w:tcPr>
          <w:p w14:paraId="3B0CAE4A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  <w:t>Pseudomonas aeruginosa</w:t>
            </w:r>
          </w:p>
        </w:tc>
        <w:tc>
          <w:tcPr>
            <w:tcW w:w="2268" w:type="dxa"/>
            <w:shd w:val="clear" w:color="auto" w:fill="auto"/>
            <w:hideMark/>
          </w:tcPr>
          <w:p w14:paraId="70872778" w14:textId="3C8804CF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Cystic Fibrosis Foundation</w:t>
            </w:r>
          </w:p>
        </w:tc>
        <w:tc>
          <w:tcPr>
            <w:tcW w:w="1843" w:type="dxa"/>
            <w:shd w:val="clear" w:color="auto" w:fill="auto"/>
          </w:tcPr>
          <w:p w14:paraId="0C021797" w14:textId="197F675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00A51">
              <w:rPr>
                <w:rFonts w:cs="Times New Roman"/>
                <w:color w:val="000000"/>
                <w:sz w:val="18"/>
                <w:szCs w:val="18"/>
              </w:rPr>
              <w:t>Pulmonary infection, isolated from sputum</w:t>
            </w:r>
          </w:p>
        </w:tc>
        <w:tc>
          <w:tcPr>
            <w:tcW w:w="1234" w:type="dxa"/>
            <w:shd w:val="clear" w:color="auto" w:fill="auto"/>
            <w:vAlign w:val="center"/>
          </w:tcPr>
          <w:p w14:paraId="37E8CD44" w14:textId="1EC4EB06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color w:val="006100"/>
                <w:sz w:val="18"/>
                <w:szCs w:val="18"/>
              </w:rPr>
              <w:t>C</w:t>
            </w:r>
          </w:p>
        </w:tc>
      </w:tr>
      <w:tr w:rsidR="00C91E45" w:rsidRPr="00800A51" w14:paraId="0CA830C1" w14:textId="79177B72" w:rsidTr="00C924E2">
        <w:trPr>
          <w:trHeight w:val="292"/>
        </w:trPr>
        <w:tc>
          <w:tcPr>
            <w:tcW w:w="980" w:type="dxa"/>
            <w:vMerge/>
            <w:shd w:val="clear" w:color="auto" w:fill="auto"/>
            <w:hideMark/>
          </w:tcPr>
          <w:p w14:paraId="5687A73D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1425" w:type="dxa"/>
            <w:shd w:val="clear" w:color="auto" w:fill="auto"/>
            <w:noWrap/>
            <w:hideMark/>
          </w:tcPr>
          <w:p w14:paraId="2D27C46D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sz w:val="18"/>
                <w:szCs w:val="18"/>
                <w:lang w:val="de-DE" w:eastAsia="de-DE"/>
              </w:rPr>
              <w:t>CF 5</w:t>
            </w:r>
          </w:p>
        </w:tc>
        <w:tc>
          <w:tcPr>
            <w:tcW w:w="1276" w:type="dxa"/>
            <w:shd w:val="clear" w:color="auto" w:fill="auto"/>
            <w:hideMark/>
          </w:tcPr>
          <w:p w14:paraId="69A74756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  <w:t>Pseudomonas aeruginosa</w:t>
            </w:r>
          </w:p>
        </w:tc>
        <w:tc>
          <w:tcPr>
            <w:tcW w:w="2268" w:type="dxa"/>
            <w:shd w:val="clear" w:color="auto" w:fill="auto"/>
            <w:hideMark/>
          </w:tcPr>
          <w:p w14:paraId="5168A1DB" w14:textId="492D560A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Cystic Fibrosis Foundation</w:t>
            </w:r>
          </w:p>
        </w:tc>
        <w:tc>
          <w:tcPr>
            <w:tcW w:w="1843" w:type="dxa"/>
            <w:shd w:val="clear" w:color="auto" w:fill="auto"/>
          </w:tcPr>
          <w:p w14:paraId="361632D0" w14:textId="493DCBA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00A51">
              <w:rPr>
                <w:rFonts w:cs="Times New Roman"/>
                <w:color w:val="000000"/>
                <w:sz w:val="18"/>
                <w:szCs w:val="18"/>
              </w:rPr>
              <w:t>Pulmonary infection, isolated from sputum</w:t>
            </w:r>
          </w:p>
        </w:tc>
        <w:tc>
          <w:tcPr>
            <w:tcW w:w="1234" w:type="dxa"/>
            <w:shd w:val="clear" w:color="auto" w:fill="auto"/>
            <w:vAlign w:val="center"/>
          </w:tcPr>
          <w:p w14:paraId="14E7CB23" w14:textId="03791AAD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color w:val="000000"/>
                <w:sz w:val="18"/>
                <w:szCs w:val="18"/>
              </w:rPr>
              <w:t>T</w:t>
            </w:r>
          </w:p>
        </w:tc>
      </w:tr>
      <w:tr w:rsidR="00C91E45" w:rsidRPr="00800A51" w14:paraId="6ABBDC15" w14:textId="1B68C7F9" w:rsidTr="00C924E2">
        <w:trPr>
          <w:trHeight w:val="292"/>
        </w:trPr>
        <w:tc>
          <w:tcPr>
            <w:tcW w:w="980" w:type="dxa"/>
            <w:vMerge/>
            <w:shd w:val="clear" w:color="auto" w:fill="auto"/>
            <w:hideMark/>
          </w:tcPr>
          <w:p w14:paraId="2B6311C3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1425" w:type="dxa"/>
            <w:shd w:val="clear" w:color="auto" w:fill="auto"/>
            <w:noWrap/>
            <w:hideMark/>
          </w:tcPr>
          <w:p w14:paraId="12AD41C8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sz w:val="18"/>
                <w:szCs w:val="18"/>
                <w:lang w:val="de-DE" w:eastAsia="de-DE"/>
              </w:rPr>
              <w:t>CF 6</w:t>
            </w:r>
          </w:p>
        </w:tc>
        <w:tc>
          <w:tcPr>
            <w:tcW w:w="1276" w:type="dxa"/>
            <w:shd w:val="clear" w:color="auto" w:fill="auto"/>
            <w:hideMark/>
          </w:tcPr>
          <w:p w14:paraId="1BC14444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  <w:t>Pseudomonas aeruginosa</w:t>
            </w:r>
          </w:p>
        </w:tc>
        <w:tc>
          <w:tcPr>
            <w:tcW w:w="2268" w:type="dxa"/>
            <w:shd w:val="clear" w:color="auto" w:fill="auto"/>
            <w:hideMark/>
          </w:tcPr>
          <w:p w14:paraId="6064976E" w14:textId="351488CE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Cystic Fibrosis Foundation</w:t>
            </w:r>
          </w:p>
        </w:tc>
        <w:tc>
          <w:tcPr>
            <w:tcW w:w="1843" w:type="dxa"/>
            <w:shd w:val="clear" w:color="auto" w:fill="auto"/>
          </w:tcPr>
          <w:p w14:paraId="0E122FAE" w14:textId="62BAB4A3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00A51">
              <w:rPr>
                <w:rFonts w:cs="Times New Roman"/>
                <w:color w:val="000000"/>
                <w:sz w:val="18"/>
                <w:szCs w:val="18"/>
              </w:rPr>
              <w:t>Pulmonary infection, isolated from sputum</w:t>
            </w:r>
          </w:p>
        </w:tc>
        <w:tc>
          <w:tcPr>
            <w:tcW w:w="1234" w:type="dxa"/>
            <w:shd w:val="clear" w:color="auto" w:fill="auto"/>
            <w:vAlign w:val="center"/>
          </w:tcPr>
          <w:p w14:paraId="1DCC4F29" w14:textId="58011BFD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color w:val="000000"/>
                <w:sz w:val="18"/>
                <w:szCs w:val="18"/>
              </w:rPr>
              <w:t>T</w:t>
            </w:r>
          </w:p>
        </w:tc>
      </w:tr>
      <w:tr w:rsidR="00C91E45" w:rsidRPr="00800A51" w14:paraId="74124F5F" w14:textId="4205981C" w:rsidTr="00C924E2">
        <w:trPr>
          <w:trHeight w:val="292"/>
        </w:trPr>
        <w:tc>
          <w:tcPr>
            <w:tcW w:w="980" w:type="dxa"/>
            <w:vMerge/>
            <w:shd w:val="clear" w:color="auto" w:fill="auto"/>
            <w:hideMark/>
          </w:tcPr>
          <w:p w14:paraId="43F70279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1425" w:type="dxa"/>
            <w:shd w:val="clear" w:color="auto" w:fill="auto"/>
            <w:noWrap/>
            <w:hideMark/>
          </w:tcPr>
          <w:p w14:paraId="7626A48F" w14:textId="70732325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sz w:val="18"/>
                <w:szCs w:val="18"/>
                <w:lang w:val="de-DE" w:eastAsia="de-DE"/>
              </w:rPr>
              <w:t xml:space="preserve">CF 7 </w:t>
            </w:r>
          </w:p>
        </w:tc>
        <w:tc>
          <w:tcPr>
            <w:tcW w:w="1276" w:type="dxa"/>
            <w:shd w:val="clear" w:color="auto" w:fill="auto"/>
            <w:hideMark/>
          </w:tcPr>
          <w:p w14:paraId="43840287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  <w:t>Pseudomonas aeruginosa</w:t>
            </w:r>
          </w:p>
        </w:tc>
        <w:tc>
          <w:tcPr>
            <w:tcW w:w="2268" w:type="dxa"/>
            <w:shd w:val="clear" w:color="auto" w:fill="auto"/>
            <w:hideMark/>
          </w:tcPr>
          <w:p w14:paraId="3A61C332" w14:textId="6FD12761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Cystic Fibrosis Foundation</w:t>
            </w:r>
          </w:p>
        </w:tc>
        <w:tc>
          <w:tcPr>
            <w:tcW w:w="1843" w:type="dxa"/>
            <w:shd w:val="clear" w:color="auto" w:fill="auto"/>
          </w:tcPr>
          <w:p w14:paraId="538A19F3" w14:textId="2FB0AB6E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00A51">
              <w:rPr>
                <w:rFonts w:cs="Times New Roman"/>
                <w:color w:val="000000"/>
                <w:sz w:val="18"/>
                <w:szCs w:val="18"/>
              </w:rPr>
              <w:t>Pulmonary infection, isolated from sputum</w:t>
            </w:r>
          </w:p>
        </w:tc>
        <w:tc>
          <w:tcPr>
            <w:tcW w:w="1234" w:type="dxa"/>
            <w:shd w:val="clear" w:color="auto" w:fill="auto"/>
            <w:vAlign w:val="center"/>
          </w:tcPr>
          <w:p w14:paraId="6BA93732" w14:textId="3D9B9B24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color w:val="000000"/>
                <w:sz w:val="18"/>
                <w:szCs w:val="18"/>
              </w:rPr>
              <w:t>T</w:t>
            </w:r>
          </w:p>
        </w:tc>
      </w:tr>
      <w:tr w:rsidR="00C91E45" w:rsidRPr="00800A51" w14:paraId="215ED84D" w14:textId="55B76EE0" w:rsidTr="00C924E2">
        <w:trPr>
          <w:trHeight w:val="292"/>
        </w:trPr>
        <w:tc>
          <w:tcPr>
            <w:tcW w:w="980" w:type="dxa"/>
            <w:vMerge/>
            <w:shd w:val="clear" w:color="auto" w:fill="auto"/>
            <w:hideMark/>
          </w:tcPr>
          <w:p w14:paraId="7D7BF661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1425" w:type="dxa"/>
            <w:shd w:val="clear" w:color="auto" w:fill="auto"/>
            <w:noWrap/>
            <w:hideMark/>
          </w:tcPr>
          <w:p w14:paraId="17A7E5A5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sz w:val="18"/>
                <w:szCs w:val="18"/>
                <w:lang w:val="de-DE" w:eastAsia="de-DE"/>
              </w:rPr>
              <w:t>CF 8</w:t>
            </w:r>
          </w:p>
        </w:tc>
        <w:tc>
          <w:tcPr>
            <w:tcW w:w="1276" w:type="dxa"/>
            <w:shd w:val="clear" w:color="auto" w:fill="auto"/>
            <w:hideMark/>
          </w:tcPr>
          <w:p w14:paraId="1F21AEE7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  <w:t>Pseudomonas aeruginosa</w:t>
            </w:r>
          </w:p>
        </w:tc>
        <w:tc>
          <w:tcPr>
            <w:tcW w:w="2268" w:type="dxa"/>
            <w:shd w:val="clear" w:color="auto" w:fill="auto"/>
            <w:hideMark/>
          </w:tcPr>
          <w:p w14:paraId="6A3FA417" w14:textId="45E0A2F2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Cystic Fibrosis Foundation</w:t>
            </w:r>
          </w:p>
        </w:tc>
        <w:tc>
          <w:tcPr>
            <w:tcW w:w="1843" w:type="dxa"/>
            <w:shd w:val="clear" w:color="auto" w:fill="auto"/>
          </w:tcPr>
          <w:p w14:paraId="2686EDD5" w14:textId="27AD691D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00A51">
              <w:rPr>
                <w:rFonts w:cs="Times New Roman"/>
                <w:color w:val="000000"/>
                <w:sz w:val="18"/>
                <w:szCs w:val="18"/>
              </w:rPr>
              <w:t>Pulmonary infection, isolated from sputum</w:t>
            </w:r>
          </w:p>
        </w:tc>
        <w:tc>
          <w:tcPr>
            <w:tcW w:w="1234" w:type="dxa"/>
            <w:shd w:val="clear" w:color="auto" w:fill="auto"/>
            <w:vAlign w:val="center"/>
          </w:tcPr>
          <w:p w14:paraId="79256EFF" w14:textId="159B92F1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color w:val="000000"/>
                <w:sz w:val="18"/>
                <w:szCs w:val="18"/>
              </w:rPr>
              <w:t>T</w:t>
            </w:r>
          </w:p>
        </w:tc>
      </w:tr>
      <w:tr w:rsidR="00C91E45" w:rsidRPr="00800A51" w14:paraId="089B5968" w14:textId="2C2034DC" w:rsidTr="00C924E2">
        <w:trPr>
          <w:trHeight w:val="292"/>
        </w:trPr>
        <w:tc>
          <w:tcPr>
            <w:tcW w:w="980" w:type="dxa"/>
            <w:vMerge/>
            <w:shd w:val="clear" w:color="auto" w:fill="auto"/>
            <w:hideMark/>
          </w:tcPr>
          <w:p w14:paraId="4E9CC63B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1425" w:type="dxa"/>
            <w:shd w:val="clear" w:color="auto" w:fill="auto"/>
            <w:noWrap/>
            <w:hideMark/>
          </w:tcPr>
          <w:p w14:paraId="6F6DB17A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sz w:val="18"/>
                <w:szCs w:val="18"/>
                <w:lang w:val="de-DE" w:eastAsia="de-DE"/>
              </w:rPr>
              <w:t>CF 9</w:t>
            </w:r>
          </w:p>
        </w:tc>
        <w:tc>
          <w:tcPr>
            <w:tcW w:w="1276" w:type="dxa"/>
            <w:shd w:val="clear" w:color="auto" w:fill="auto"/>
            <w:hideMark/>
          </w:tcPr>
          <w:p w14:paraId="5E3E92AD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  <w:t>Pseudomonas aeruginosa</w:t>
            </w:r>
          </w:p>
        </w:tc>
        <w:tc>
          <w:tcPr>
            <w:tcW w:w="2268" w:type="dxa"/>
            <w:shd w:val="clear" w:color="auto" w:fill="auto"/>
            <w:hideMark/>
          </w:tcPr>
          <w:p w14:paraId="218DCC58" w14:textId="55D7F2F5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Cystic Fibrosis Foundation</w:t>
            </w:r>
          </w:p>
        </w:tc>
        <w:tc>
          <w:tcPr>
            <w:tcW w:w="1843" w:type="dxa"/>
            <w:shd w:val="clear" w:color="auto" w:fill="auto"/>
          </w:tcPr>
          <w:p w14:paraId="57E5091C" w14:textId="0488C81F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00A51">
              <w:rPr>
                <w:rFonts w:cs="Times New Roman"/>
                <w:color w:val="000000"/>
                <w:sz w:val="18"/>
                <w:szCs w:val="18"/>
              </w:rPr>
              <w:t>Pulmonary infection, isolated from sputum</w:t>
            </w:r>
          </w:p>
        </w:tc>
        <w:tc>
          <w:tcPr>
            <w:tcW w:w="1234" w:type="dxa"/>
            <w:shd w:val="clear" w:color="auto" w:fill="auto"/>
            <w:vAlign w:val="center"/>
          </w:tcPr>
          <w:p w14:paraId="6A989816" w14:textId="0C60D962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color w:val="000000"/>
                <w:sz w:val="18"/>
                <w:szCs w:val="18"/>
              </w:rPr>
              <w:t>N</w:t>
            </w:r>
          </w:p>
        </w:tc>
      </w:tr>
      <w:tr w:rsidR="00C91E45" w:rsidRPr="00800A51" w14:paraId="0A2CAF07" w14:textId="7B0F7EB9" w:rsidTr="00C924E2">
        <w:trPr>
          <w:trHeight w:val="292"/>
        </w:trPr>
        <w:tc>
          <w:tcPr>
            <w:tcW w:w="980" w:type="dxa"/>
            <w:vMerge/>
            <w:shd w:val="clear" w:color="auto" w:fill="auto"/>
            <w:hideMark/>
          </w:tcPr>
          <w:p w14:paraId="4AC1A347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1425" w:type="dxa"/>
            <w:shd w:val="clear" w:color="auto" w:fill="auto"/>
            <w:noWrap/>
            <w:hideMark/>
          </w:tcPr>
          <w:p w14:paraId="01A1B2FD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sz w:val="18"/>
                <w:szCs w:val="18"/>
                <w:lang w:val="de-DE" w:eastAsia="de-DE"/>
              </w:rPr>
              <w:t>CF 10</w:t>
            </w:r>
          </w:p>
        </w:tc>
        <w:tc>
          <w:tcPr>
            <w:tcW w:w="1276" w:type="dxa"/>
            <w:shd w:val="clear" w:color="auto" w:fill="auto"/>
            <w:hideMark/>
          </w:tcPr>
          <w:p w14:paraId="335C3F5F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  <w:t>Pseudomonas aeruginosa</w:t>
            </w:r>
          </w:p>
        </w:tc>
        <w:tc>
          <w:tcPr>
            <w:tcW w:w="2268" w:type="dxa"/>
            <w:shd w:val="clear" w:color="auto" w:fill="auto"/>
            <w:hideMark/>
          </w:tcPr>
          <w:p w14:paraId="74F7E079" w14:textId="58908110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Cystic Fibrosis Foundation</w:t>
            </w:r>
          </w:p>
        </w:tc>
        <w:tc>
          <w:tcPr>
            <w:tcW w:w="1843" w:type="dxa"/>
            <w:shd w:val="clear" w:color="auto" w:fill="auto"/>
          </w:tcPr>
          <w:p w14:paraId="646B79CE" w14:textId="0E71EEFC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00A51">
              <w:rPr>
                <w:rFonts w:cs="Times New Roman"/>
                <w:color w:val="000000"/>
                <w:sz w:val="18"/>
                <w:szCs w:val="18"/>
              </w:rPr>
              <w:t>Pulmonary infection, isolated from sputum</w:t>
            </w:r>
          </w:p>
        </w:tc>
        <w:tc>
          <w:tcPr>
            <w:tcW w:w="1234" w:type="dxa"/>
            <w:shd w:val="clear" w:color="auto" w:fill="auto"/>
            <w:vAlign w:val="center"/>
          </w:tcPr>
          <w:p w14:paraId="1C7D6D47" w14:textId="7A80300F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color w:val="000000"/>
                <w:sz w:val="18"/>
                <w:szCs w:val="18"/>
              </w:rPr>
              <w:t>T</w:t>
            </w:r>
          </w:p>
        </w:tc>
      </w:tr>
      <w:tr w:rsidR="00C91E45" w:rsidRPr="00800A51" w14:paraId="38F520DD" w14:textId="12D61031" w:rsidTr="00C924E2">
        <w:trPr>
          <w:trHeight w:val="292"/>
        </w:trPr>
        <w:tc>
          <w:tcPr>
            <w:tcW w:w="980" w:type="dxa"/>
            <w:vMerge/>
            <w:shd w:val="clear" w:color="auto" w:fill="auto"/>
            <w:hideMark/>
          </w:tcPr>
          <w:p w14:paraId="6F435530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1425" w:type="dxa"/>
            <w:shd w:val="clear" w:color="auto" w:fill="auto"/>
            <w:noWrap/>
            <w:hideMark/>
          </w:tcPr>
          <w:p w14:paraId="052814BE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sz w:val="18"/>
                <w:szCs w:val="18"/>
                <w:lang w:val="de-DE" w:eastAsia="de-DE"/>
              </w:rPr>
              <w:t>CF 11</w:t>
            </w:r>
          </w:p>
        </w:tc>
        <w:tc>
          <w:tcPr>
            <w:tcW w:w="1276" w:type="dxa"/>
            <w:shd w:val="clear" w:color="auto" w:fill="auto"/>
            <w:hideMark/>
          </w:tcPr>
          <w:p w14:paraId="6DB06BB4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  <w:t>Pseudomonas aeruginosa</w:t>
            </w:r>
          </w:p>
        </w:tc>
        <w:tc>
          <w:tcPr>
            <w:tcW w:w="2268" w:type="dxa"/>
            <w:shd w:val="clear" w:color="auto" w:fill="auto"/>
            <w:hideMark/>
          </w:tcPr>
          <w:p w14:paraId="2420B873" w14:textId="3AB41768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Cystic Fibrosis Foundation</w:t>
            </w:r>
          </w:p>
        </w:tc>
        <w:tc>
          <w:tcPr>
            <w:tcW w:w="1843" w:type="dxa"/>
            <w:shd w:val="clear" w:color="auto" w:fill="auto"/>
          </w:tcPr>
          <w:p w14:paraId="1650E886" w14:textId="43E9E2FB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00A51">
              <w:rPr>
                <w:rFonts w:cs="Times New Roman"/>
                <w:color w:val="000000"/>
                <w:sz w:val="18"/>
                <w:szCs w:val="18"/>
              </w:rPr>
              <w:t>Pulmonary infection, isolated from sputum</w:t>
            </w:r>
          </w:p>
        </w:tc>
        <w:tc>
          <w:tcPr>
            <w:tcW w:w="1234" w:type="dxa"/>
            <w:shd w:val="clear" w:color="auto" w:fill="auto"/>
            <w:vAlign w:val="center"/>
          </w:tcPr>
          <w:p w14:paraId="3937E1A5" w14:textId="22C096C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color w:val="000000"/>
                <w:sz w:val="18"/>
                <w:szCs w:val="18"/>
              </w:rPr>
              <w:t>N</w:t>
            </w:r>
          </w:p>
        </w:tc>
      </w:tr>
      <w:tr w:rsidR="00C91E45" w:rsidRPr="00800A51" w14:paraId="54C33E56" w14:textId="2FD85979" w:rsidTr="00C924E2">
        <w:trPr>
          <w:trHeight w:val="292"/>
        </w:trPr>
        <w:tc>
          <w:tcPr>
            <w:tcW w:w="980" w:type="dxa"/>
            <w:vMerge/>
            <w:shd w:val="clear" w:color="auto" w:fill="auto"/>
            <w:hideMark/>
          </w:tcPr>
          <w:p w14:paraId="2EFAA35D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1425" w:type="dxa"/>
            <w:shd w:val="clear" w:color="auto" w:fill="auto"/>
            <w:noWrap/>
            <w:hideMark/>
          </w:tcPr>
          <w:p w14:paraId="605A01E5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sz w:val="18"/>
                <w:szCs w:val="18"/>
                <w:lang w:val="de-DE" w:eastAsia="de-DE"/>
              </w:rPr>
              <w:t>CF 12</w:t>
            </w:r>
          </w:p>
        </w:tc>
        <w:tc>
          <w:tcPr>
            <w:tcW w:w="1276" w:type="dxa"/>
            <w:shd w:val="clear" w:color="auto" w:fill="auto"/>
            <w:hideMark/>
          </w:tcPr>
          <w:p w14:paraId="7807A998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  <w:t>Pseudomonas aeruginosa</w:t>
            </w:r>
          </w:p>
        </w:tc>
        <w:tc>
          <w:tcPr>
            <w:tcW w:w="2268" w:type="dxa"/>
            <w:shd w:val="clear" w:color="auto" w:fill="auto"/>
            <w:hideMark/>
          </w:tcPr>
          <w:p w14:paraId="590232A4" w14:textId="0DC7F9BF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Cystic Fibrosis Foundation</w:t>
            </w:r>
          </w:p>
        </w:tc>
        <w:tc>
          <w:tcPr>
            <w:tcW w:w="1843" w:type="dxa"/>
            <w:shd w:val="clear" w:color="auto" w:fill="auto"/>
          </w:tcPr>
          <w:p w14:paraId="445D9252" w14:textId="7EB5A22D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00A51">
              <w:rPr>
                <w:rFonts w:cs="Times New Roman"/>
                <w:color w:val="000000"/>
                <w:sz w:val="18"/>
                <w:szCs w:val="18"/>
              </w:rPr>
              <w:t>Pulmonary infection, isolated from sputum</w:t>
            </w:r>
          </w:p>
        </w:tc>
        <w:tc>
          <w:tcPr>
            <w:tcW w:w="1234" w:type="dxa"/>
            <w:shd w:val="clear" w:color="auto" w:fill="auto"/>
            <w:vAlign w:val="center"/>
          </w:tcPr>
          <w:p w14:paraId="19ED4B54" w14:textId="5165165A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color w:val="006100"/>
                <w:sz w:val="18"/>
                <w:szCs w:val="18"/>
              </w:rPr>
              <w:t>C</w:t>
            </w:r>
          </w:p>
        </w:tc>
      </w:tr>
      <w:tr w:rsidR="00C91E45" w:rsidRPr="00800A51" w14:paraId="3FADBAE0" w14:textId="3F6F9D39" w:rsidTr="00C924E2">
        <w:trPr>
          <w:trHeight w:val="292"/>
        </w:trPr>
        <w:tc>
          <w:tcPr>
            <w:tcW w:w="980" w:type="dxa"/>
            <w:vMerge/>
            <w:shd w:val="clear" w:color="auto" w:fill="auto"/>
            <w:hideMark/>
          </w:tcPr>
          <w:p w14:paraId="613B4E52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1425" w:type="dxa"/>
            <w:shd w:val="clear" w:color="auto" w:fill="auto"/>
            <w:noWrap/>
            <w:hideMark/>
          </w:tcPr>
          <w:p w14:paraId="3B387AE7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sz w:val="18"/>
                <w:szCs w:val="18"/>
                <w:lang w:val="de-DE" w:eastAsia="de-DE"/>
              </w:rPr>
              <w:t>CF 13</w:t>
            </w:r>
          </w:p>
        </w:tc>
        <w:tc>
          <w:tcPr>
            <w:tcW w:w="1276" w:type="dxa"/>
            <w:shd w:val="clear" w:color="auto" w:fill="auto"/>
            <w:hideMark/>
          </w:tcPr>
          <w:p w14:paraId="00CFC4F7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  <w:t>Pseudomonas aeruginosa</w:t>
            </w:r>
          </w:p>
        </w:tc>
        <w:tc>
          <w:tcPr>
            <w:tcW w:w="2268" w:type="dxa"/>
            <w:shd w:val="clear" w:color="auto" w:fill="auto"/>
            <w:hideMark/>
          </w:tcPr>
          <w:p w14:paraId="3DC3F16D" w14:textId="4BC4C77D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Cystic Fibrosis Foundation</w:t>
            </w:r>
          </w:p>
        </w:tc>
        <w:tc>
          <w:tcPr>
            <w:tcW w:w="1843" w:type="dxa"/>
            <w:shd w:val="clear" w:color="auto" w:fill="auto"/>
          </w:tcPr>
          <w:p w14:paraId="2111B732" w14:textId="51B4AC71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00A51">
              <w:rPr>
                <w:rFonts w:cs="Times New Roman"/>
                <w:color w:val="000000"/>
                <w:sz w:val="18"/>
                <w:szCs w:val="18"/>
              </w:rPr>
              <w:t>Pulmonary infection, isolated from sputum</w:t>
            </w:r>
          </w:p>
        </w:tc>
        <w:tc>
          <w:tcPr>
            <w:tcW w:w="1234" w:type="dxa"/>
            <w:shd w:val="clear" w:color="auto" w:fill="auto"/>
            <w:vAlign w:val="center"/>
          </w:tcPr>
          <w:p w14:paraId="37EF6707" w14:textId="2E174E2B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color w:val="006100"/>
                <w:sz w:val="18"/>
                <w:szCs w:val="18"/>
              </w:rPr>
              <w:t>C</w:t>
            </w:r>
          </w:p>
        </w:tc>
      </w:tr>
      <w:tr w:rsidR="00C91E45" w:rsidRPr="00800A51" w14:paraId="3AA8C19C" w14:textId="765050C8" w:rsidTr="00C924E2">
        <w:trPr>
          <w:trHeight w:val="292"/>
        </w:trPr>
        <w:tc>
          <w:tcPr>
            <w:tcW w:w="980" w:type="dxa"/>
            <w:vMerge/>
            <w:shd w:val="clear" w:color="auto" w:fill="auto"/>
            <w:hideMark/>
          </w:tcPr>
          <w:p w14:paraId="06E708AF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1425" w:type="dxa"/>
            <w:shd w:val="clear" w:color="auto" w:fill="auto"/>
            <w:noWrap/>
            <w:hideMark/>
          </w:tcPr>
          <w:p w14:paraId="6844C4DD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sz w:val="18"/>
                <w:szCs w:val="18"/>
                <w:lang w:val="de-DE" w:eastAsia="de-DE"/>
              </w:rPr>
              <w:t>CF 14</w:t>
            </w:r>
          </w:p>
        </w:tc>
        <w:tc>
          <w:tcPr>
            <w:tcW w:w="1276" w:type="dxa"/>
            <w:shd w:val="clear" w:color="auto" w:fill="auto"/>
            <w:hideMark/>
          </w:tcPr>
          <w:p w14:paraId="31414155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  <w:t>Pseudomonas aeruginosa</w:t>
            </w:r>
          </w:p>
        </w:tc>
        <w:tc>
          <w:tcPr>
            <w:tcW w:w="2268" w:type="dxa"/>
            <w:shd w:val="clear" w:color="auto" w:fill="auto"/>
            <w:hideMark/>
          </w:tcPr>
          <w:p w14:paraId="2F7414B3" w14:textId="5725DB9A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Cystic Fibrosis Foundation</w:t>
            </w:r>
          </w:p>
        </w:tc>
        <w:tc>
          <w:tcPr>
            <w:tcW w:w="1843" w:type="dxa"/>
            <w:shd w:val="clear" w:color="auto" w:fill="auto"/>
          </w:tcPr>
          <w:p w14:paraId="134AE10F" w14:textId="1B48491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00A51">
              <w:rPr>
                <w:rFonts w:cs="Times New Roman"/>
                <w:color w:val="000000"/>
                <w:sz w:val="18"/>
                <w:szCs w:val="18"/>
              </w:rPr>
              <w:t>Pulmonary infection, isolated from sputum</w:t>
            </w:r>
          </w:p>
        </w:tc>
        <w:tc>
          <w:tcPr>
            <w:tcW w:w="1234" w:type="dxa"/>
            <w:shd w:val="clear" w:color="auto" w:fill="auto"/>
            <w:vAlign w:val="center"/>
          </w:tcPr>
          <w:p w14:paraId="0237EF50" w14:textId="4F1E886F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color w:val="000000"/>
                <w:sz w:val="18"/>
                <w:szCs w:val="18"/>
              </w:rPr>
              <w:t>N</w:t>
            </w:r>
          </w:p>
        </w:tc>
      </w:tr>
      <w:tr w:rsidR="00C91E45" w:rsidRPr="00800A51" w14:paraId="201484CF" w14:textId="36E47DD8" w:rsidTr="00C924E2">
        <w:trPr>
          <w:trHeight w:val="292"/>
        </w:trPr>
        <w:tc>
          <w:tcPr>
            <w:tcW w:w="980" w:type="dxa"/>
            <w:vMerge/>
            <w:shd w:val="clear" w:color="auto" w:fill="auto"/>
            <w:hideMark/>
          </w:tcPr>
          <w:p w14:paraId="77184A3F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1425" w:type="dxa"/>
            <w:shd w:val="clear" w:color="auto" w:fill="auto"/>
            <w:noWrap/>
            <w:hideMark/>
          </w:tcPr>
          <w:p w14:paraId="79E54526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sz w:val="18"/>
                <w:szCs w:val="18"/>
                <w:lang w:val="de-DE" w:eastAsia="de-DE"/>
              </w:rPr>
              <w:t>CF 15</w:t>
            </w:r>
          </w:p>
        </w:tc>
        <w:tc>
          <w:tcPr>
            <w:tcW w:w="1276" w:type="dxa"/>
            <w:shd w:val="clear" w:color="auto" w:fill="auto"/>
            <w:hideMark/>
          </w:tcPr>
          <w:p w14:paraId="6B9AC328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  <w:t>Pseudomonas aeruginosa</w:t>
            </w:r>
          </w:p>
        </w:tc>
        <w:tc>
          <w:tcPr>
            <w:tcW w:w="2268" w:type="dxa"/>
            <w:shd w:val="clear" w:color="auto" w:fill="auto"/>
            <w:hideMark/>
          </w:tcPr>
          <w:p w14:paraId="2B3DB537" w14:textId="626690F0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Cystic Fibrosis Foundation</w:t>
            </w:r>
          </w:p>
        </w:tc>
        <w:tc>
          <w:tcPr>
            <w:tcW w:w="1843" w:type="dxa"/>
            <w:shd w:val="clear" w:color="auto" w:fill="auto"/>
          </w:tcPr>
          <w:p w14:paraId="795DD72B" w14:textId="3F28A942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00A51">
              <w:rPr>
                <w:rFonts w:cs="Times New Roman"/>
                <w:color w:val="000000"/>
                <w:sz w:val="18"/>
                <w:szCs w:val="18"/>
              </w:rPr>
              <w:t>Pulmonary infection, isolated from sputum</w:t>
            </w:r>
          </w:p>
        </w:tc>
        <w:tc>
          <w:tcPr>
            <w:tcW w:w="1234" w:type="dxa"/>
            <w:shd w:val="clear" w:color="auto" w:fill="auto"/>
            <w:vAlign w:val="center"/>
          </w:tcPr>
          <w:p w14:paraId="76BCA0A2" w14:textId="6164E8BB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color w:val="006100"/>
                <w:sz w:val="18"/>
                <w:szCs w:val="18"/>
              </w:rPr>
              <w:t>C</w:t>
            </w:r>
          </w:p>
        </w:tc>
      </w:tr>
      <w:tr w:rsidR="00C91E45" w:rsidRPr="00800A51" w14:paraId="5C32E853" w14:textId="3D6B5D8A" w:rsidTr="00C924E2">
        <w:trPr>
          <w:trHeight w:val="292"/>
        </w:trPr>
        <w:tc>
          <w:tcPr>
            <w:tcW w:w="980" w:type="dxa"/>
            <w:vMerge/>
            <w:shd w:val="clear" w:color="auto" w:fill="auto"/>
            <w:hideMark/>
          </w:tcPr>
          <w:p w14:paraId="4E37BA29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1425" w:type="dxa"/>
            <w:shd w:val="clear" w:color="auto" w:fill="auto"/>
            <w:noWrap/>
            <w:hideMark/>
          </w:tcPr>
          <w:p w14:paraId="4AEDA33E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sz w:val="18"/>
                <w:szCs w:val="18"/>
                <w:lang w:val="de-DE" w:eastAsia="de-DE"/>
              </w:rPr>
              <w:t>CF 16</w:t>
            </w:r>
          </w:p>
        </w:tc>
        <w:tc>
          <w:tcPr>
            <w:tcW w:w="1276" w:type="dxa"/>
            <w:shd w:val="clear" w:color="auto" w:fill="auto"/>
            <w:hideMark/>
          </w:tcPr>
          <w:p w14:paraId="199C4E07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  <w:t>Pseudomonas aeruginosa</w:t>
            </w:r>
          </w:p>
        </w:tc>
        <w:tc>
          <w:tcPr>
            <w:tcW w:w="2268" w:type="dxa"/>
            <w:shd w:val="clear" w:color="auto" w:fill="auto"/>
            <w:hideMark/>
          </w:tcPr>
          <w:p w14:paraId="1C6A277B" w14:textId="13D339E8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Cystic Fibrosis Foundation</w:t>
            </w:r>
          </w:p>
        </w:tc>
        <w:tc>
          <w:tcPr>
            <w:tcW w:w="1843" w:type="dxa"/>
            <w:shd w:val="clear" w:color="auto" w:fill="auto"/>
          </w:tcPr>
          <w:p w14:paraId="2F79515B" w14:textId="15F221C5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00A51">
              <w:rPr>
                <w:rFonts w:cs="Times New Roman"/>
                <w:color w:val="000000"/>
                <w:sz w:val="18"/>
                <w:szCs w:val="18"/>
              </w:rPr>
              <w:t>Pulmonary infection, isolated from sputum</w:t>
            </w:r>
          </w:p>
        </w:tc>
        <w:tc>
          <w:tcPr>
            <w:tcW w:w="1234" w:type="dxa"/>
            <w:shd w:val="clear" w:color="auto" w:fill="auto"/>
            <w:vAlign w:val="center"/>
          </w:tcPr>
          <w:p w14:paraId="5AF0462E" w14:textId="7741490A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color w:val="000000"/>
                <w:sz w:val="18"/>
                <w:szCs w:val="18"/>
              </w:rPr>
              <w:t>T</w:t>
            </w:r>
          </w:p>
        </w:tc>
      </w:tr>
      <w:tr w:rsidR="00C91E45" w:rsidRPr="00800A51" w14:paraId="3EA0FC77" w14:textId="4EC144C0" w:rsidTr="00C924E2">
        <w:trPr>
          <w:trHeight w:val="292"/>
        </w:trPr>
        <w:tc>
          <w:tcPr>
            <w:tcW w:w="980" w:type="dxa"/>
            <w:vMerge/>
            <w:shd w:val="clear" w:color="auto" w:fill="auto"/>
            <w:hideMark/>
          </w:tcPr>
          <w:p w14:paraId="280790F2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1425" w:type="dxa"/>
            <w:shd w:val="clear" w:color="auto" w:fill="auto"/>
            <w:noWrap/>
            <w:hideMark/>
          </w:tcPr>
          <w:p w14:paraId="455050C1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sz w:val="18"/>
                <w:szCs w:val="18"/>
                <w:lang w:val="de-DE" w:eastAsia="de-DE"/>
              </w:rPr>
              <w:t>CF 17</w:t>
            </w:r>
          </w:p>
        </w:tc>
        <w:tc>
          <w:tcPr>
            <w:tcW w:w="1276" w:type="dxa"/>
            <w:shd w:val="clear" w:color="auto" w:fill="auto"/>
            <w:hideMark/>
          </w:tcPr>
          <w:p w14:paraId="3536E8D6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  <w:t>Pseudomonas aeruginosa</w:t>
            </w:r>
          </w:p>
        </w:tc>
        <w:tc>
          <w:tcPr>
            <w:tcW w:w="2268" w:type="dxa"/>
            <w:shd w:val="clear" w:color="auto" w:fill="auto"/>
            <w:hideMark/>
          </w:tcPr>
          <w:p w14:paraId="168F22BA" w14:textId="29613048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Cystic Fibrosis Foundation</w:t>
            </w:r>
          </w:p>
        </w:tc>
        <w:tc>
          <w:tcPr>
            <w:tcW w:w="1843" w:type="dxa"/>
            <w:shd w:val="clear" w:color="auto" w:fill="auto"/>
          </w:tcPr>
          <w:p w14:paraId="0C33E9E7" w14:textId="6223542E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00A51">
              <w:rPr>
                <w:rFonts w:cs="Times New Roman"/>
                <w:color w:val="000000"/>
                <w:sz w:val="18"/>
                <w:szCs w:val="18"/>
              </w:rPr>
              <w:t>Pulmonary infection, isolated from sputum</w:t>
            </w:r>
          </w:p>
        </w:tc>
        <w:tc>
          <w:tcPr>
            <w:tcW w:w="1234" w:type="dxa"/>
            <w:shd w:val="clear" w:color="auto" w:fill="auto"/>
            <w:vAlign w:val="center"/>
          </w:tcPr>
          <w:p w14:paraId="6777651F" w14:textId="1E9BEF2F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color w:val="000000"/>
                <w:sz w:val="18"/>
                <w:szCs w:val="18"/>
              </w:rPr>
              <w:t>N</w:t>
            </w:r>
          </w:p>
        </w:tc>
      </w:tr>
      <w:tr w:rsidR="00C91E45" w:rsidRPr="00800A51" w14:paraId="01C6F4A0" w14:textId="6A6F3B43" w:rsidTr="00C924E2">
        <w:trPr>
          <w:trHeight w:val="292"/>
        </w:trPr>
        <w:tc>
          <w:tcPr>
            <w:tcW w:w="980" w:type="dxa"/>
            <w:vMerge/>
            <w:shd w:val="clear" w:color="auto" w:fill="auto"/>
            <w:hideMark/>
          </w:tcPr>
          <w:p w14:paraId="410227E3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1425" w:type="dxa"/>
            <w:shd w:val="clear" w:color="auto" w:fill="auto"/>
            <w:noWrap/>
            <w:hideMark/>
          </w:tcPr>
          <w:p w14:paraId="0AC11452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sz w:val="18"/>
                <w:szCs w:val="18"/>
                <w:lang w:val="de-DE" w:eastAsia="de-DE"/>
              </w:rPr>
              <w:t>CF 19</w:t>
            </w:r>
          </w:p>
        </w:tc>
        <w:tc>
          <w:tcPr>
            <w:tcW w:w="1276" w:type="dxa"/>
            <w:shd w:val="clear" w:color="auto" w:fill="auto"/>
            <w:hideMark/>
          </w:tcPr>
          <w:p w14:paraId="2C355400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  <w:t>Pseudomonas aeruginosa</w:t>
            </w:r>
          </w:p>
        </w:tc>
        <w:tc>
          <w:tcPr>
            <w:tcW w:w="2268" w:type="dxa"/>
            <w:shd w:val="clear" w:color="auto" w:fill="auto"/>
            <w:hideMark/>
          </w:tcPr>
          <w:p w14:paraId="14E43F0C" w14:textId="0A8DB858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Cystic Fibrosis Foundation</w:t>
            </w:r>
          </w:p>
        </w:tc>
        <w:tc>
          <w:tcPr>
            <w:tcW w:w="1843" w:type="dxa"/>
            <w:shd w:val="clear" w:color="auto" w:fill="auto"/>
          </w:tcPr>
          <w:p w14:paraId="135367EF" w14:textId="006148C6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00A51">
              <w:rPr>
                <w:rFonts w:cs="Times New Roman"/>
                <w:color w:val="000000"/>
                <w:sz w:val="18"/>
                <w:szCs w:val="18"/>
              </w:rPr>
              <w:t>Pulmonary infection, isolated from sputum</w:t>
            </w:r>
          </w:p>
        </w:tc>
        <w:tc>
          <w:tcPr>
            <w:tcW w:w="1234" w:type="dxa"/>
            <w:shd w:val="clear" w:color="auto" w:fill="auto"/>
            <w:vAlign w:val="center"/>
          </w:tcPr>
          <w:p w14:paraId="484173D9" w14:textId="5F339CF0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color w:val="006100"/>
                <w:sz w:val="18"/>
                <w:szCs w:val="18"/>
              </w:rPr>
              <w:t>C</w:t>
            </w:r>
          </w:p>
        </w:tc>
      </w:tr>
      <w:tr w:rsidR="00C91E45" w:rsidRPr="00800A51" w14:paraId="40F56FFB" w14:textId="12062500" w:rsidTr="00C924E2">
        <w:trPr>
          <w:trHeight w:val="292"/>
        </w:trPr>
        <w:tc>
          <w:tcPr>
            <w:tcW w:w="980" w:type="dxa"/>
            <w:vMerge/>
            <w:shd w:val="clear" w:color="auto" w:fill="auto"/>
            <w:hideMark/>
          </w:tcPr>
          <w:p w14:paraId="48A34576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1425" w:type="dxa"/>
            <w:shd w:val="clear" w:color="auto" w:fill="auto"/>
            <w:noWrap/>
            <w:hideMark/>
          </w:tcPr>
          <w:p w14:paraId="3AACA792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sz w:val="18"/>
                <w:szCs w:val="18"/>
                <w:lang w:val="de-DE" w:eastAsia="de-DE"/>
              </w:rPr>
              <w:t>CF 20</w:t>
            </w:r>
          </w:p>
        </w:tc>
        <w:tc>
          <w:tcPr>
            <w:tcW w:w="1276" w:type="dxa"/>
            <w:shd w:val="clear" w:color="auto" w:fill="auto"/>
            <w:hideMark/>
          </w:tcPr>
          <w:p w14:paraId="0CA56582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  <w:t>Pseudomonas aeruginosa</w:t>
            </w:r>
          </w:p>
        </w:tc>
        <w:tc>
          <w:tcPr>
            <w:tcW w:w="2268" w:type="dxa"/>
            <w:shd w:val="clear" w:color="auto" w:fill="auto"/>
            <w:hideMark/>
          </w:tcPr>
          <w:p w14:paraId="4033DB0F" w14:textId="79E5C6E8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Cystic Fibrosis Foundation</w:t>
            </w:r>
          </w:p>
        </w:tc>
        <w:tc>
          <w:tcPr>
            <w:tcW w:w="1843" w:type="dxa"/>
            <w:shd w:val="clear" w:color="auto" w:fill="auto"/>
          </w:tcPr>
          <w:p w14:paraId="20679615" w14:textId="2F318229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00A51">
              <w:rPr>
                <w:rFonts w:cs="Times New Roman"/>
                <w:color w:val="000000"/>
                <w:sz w:val="18"/>
                <w:szCs w:val="18"/>
              </w:rPr>
              <w:t>Pulmonary infection, isolated from sputum</w:t>
            </w:r>
          </w:p>
        </w:tc>
        <w:tc>
          <w:tcPr>
            <w:tcW w:w="1234" w:type="dxa"/>
            <w:shd w:val="clear" w:color="auto" w:fill="auto"/>
            <w:vAlign w:val="center"/>
          </w:tcPr>
          <w:p w14:paraId="10C62A53" w14:textId="5A188C3C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color w:val="000000"/>
                <w:sz w:val="18"/>
                <w:szCs w:val="18"/>
              </w:rPr>
              <w:t>N</w:t>
            </w:r>
          </w:p>
        </w:tc>
      </w:tr>
      <w:tr w:rsidR="00C91E45" w:rsidRPr="00800A51" w14:paraId="3E7EAD50" w14:textId="1D5263E8" w:rsidTr="00C924E2">
        <w:trPr>
          <w:trHeight w:val="292"/>
        </w:trPr>
        <w:tc>
          <w:tcPr>
            <w:tcW w:w="980" w:type="dxa"/>
            <w:vMerge/>
            <w:shd w:val="clear" w:color="auto" w:fill="auto"/>
            <w:hideMark/>
          </w:tcPr>
          <w:p w14:paraId="22D5CD8C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1425" w:type="dxa"/>
            <w:shd w:val="clear" w:color="auto" w:fill="auto"/>
            <w:noWrap/>
            <w:hideMark/>
          </w:tcPr>
          <w:p w14:paraId="7F3B33C5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sz w:val="18"/>
                <w:szCs w:val="18"/>
                <w:lang w:val="de-DE" w:eastAsia="de-DE"/>
              </w:rPr>
              <w:t>CF 21</w:t>
            </w:r>
          </w:p>
        </w:tc>
        <w:tc>
          <w:tcPr>
            <w:tcW w:w="1276" w:type="dxa"/>
            <w:shd w:val="clear" w:color="auto" w:fill="auto"/>
            <w:hideMark/>
          </w:tcPr>
          <w:p w14:paraId="1D3E0A73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  <w:t>Pseudomonas aeruginosa</w:t>
            </w:r>
          </w:p>
        </w:tc>
        <w:tc>
          <w:tcPr>
            <w:tcW w:w="2268" w:type="dxa"/>
            <w:shd w:val="clear" w:color="auto" w:fill="auto"/>
            <w:hideMark/>
          </w:tcPr>
          <w:p w14:paraId="7023973F" w14:textId="7F0CB94A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Cystic Fibrosis Foundation</w:t>
            </w:r>
          </w:p>
        </w:tc>
        <w:tc>
          <w:tcPr>
            <w:tcW w:w="1843" w:type="dxa"/>
            <w:shd w:val="clear" w:color="auto" w:fill="auto"/>
          </w:tcPr>
          <w:p w14:paraId="206E31F1" w14:textId="195B3B83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00A51">
              <w:rPr>
                <w:rFonts w:cs="Times New Roman"/>
                <w:color w:val="000000"/>
                <w:sz w:val="18"/>
                <w:szCs w:val="18"/>
              </w:rPr>
              <w:t>Pulmonary infection, isolated from sputum</w:t>
            </w:r>
          </w:p>
        </w:tc>
        <w:tc>
          <w:tcPr>
            <w:tcW w:w="1234" w:type="dxa"/>
            <w:shd w:val="clear" w:color="auto" w:fill="auto"/>
            <w:vAlign w:val="center"/>
          </w:tcPr>
          <w:p w14:paraId="7CCF8622" w14:textId="7AC8CCF5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color w:val="006100"/>
                <w:sz w:val="18"/>
                <w:szCs w:val="18"/>
              </w:rPr>
              <w:t>C</w:t>
            </w:r>
          </w:p>
        </w:tc>
      </w:tr>
      <w:tr w:rsidR="00C91E45" w:rsidRPr="00800A51" w14:paraId="68C24670" w14:textId="4059B1CD" w:rsidTr="00C924E2">
        <w:trPr>
          <w:trHeight w:val="292"/>
        </w:trPr>
        <w:tc>
          <w:tcPr>
            <w:tcW w:w="980" w:type="dxa"/>
            <w:vMerge/>
            <w:shd w:val="clear" w:color="auto" w:fill="auto"/>
            <w:hideMark/>
          </w:tcPr>
          <w:p w14:paraId="1CCBA9D6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1425" w:type="dxa"/>
            <w:shd w:val="clear" w:color="auto" w:fill="auto"/>
            <w:noWrap/>
            <w:hideMark/>
          </w:tcPr>
          <w:p w14:paraId="4C3F2D11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sz w:val="18"/>
                <w:szCs w:val="18"/>
                <w:lang w:val="de-DE" w:eastAsia="de-DE"/>
              </w:rPr>
              <w:t>CF 22</w:t>
            </w:r>
          </w:p>
        </w:tc>
        <w:tc>
          <w:tcPr>
            <w:tcW w:w="1276" w:type="dxa"/>
            <w:shd w:val="clear" w:color="auto" w:fill="auto"/>
            <w:hideMark/>
          </w:tcPr>
          <w:p w14:paraId="2EB0B31A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  <w:t>Pseudomonas aeruginosa</w:t>
            </w:r>
          </w:p>
        </w:tc>
        <w:tc>
          <w:tcPr>
            <w:tcW w:w="2268" w:type="dxa"/>
            <w:shd w:val="clear" w:color="auto" w:fill="auto"/>
            <w:hideMark/>
          </w:tcPr>
          <w:p w14:paraId="4BD3C2B0" w14:textId="262D491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Cystic Fibrosis Foundation</w:t>
            </w:r>
          </w:p>
        </w:tc>
        <w:tc>
          <w:tcPr>
            <w:tcW w:w="1843" w:type="dxa"/>
            <w:shd w:val="clear" w:color="auto" w:fill="auto"/>
          </w:tcPr>
          <w:p w14:paraId="15E0B667" w14:textId="5C06BF92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00A51">
              <w:rPr>
                <w:rFonts w:cs="Times New Roman"/>
                <w:color w:val="000000"/>
                <w:sz w:val="18"/>
                <w:szCs w:val="18"/>
              </w:rPr>
              <w:t>Pulmonary infection, isolated from sputum</w:t>
            </w:r>
          </w:p>
        </w:tc>
        <w:tc>
          <w:tcPr>
            <w:tcW w:w="1234" w:type="dxa"/>
            <w:shd w:val="clear" w:color="auto" w:fill="auto"/>
            <w:vAlign w:val="center"/>
          </w:tcPr>
          <w:p w14:paraId="4C06CB3B" w14:textId="046BDA2E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color w:val="000000"/>
                <w:sz w:val="18"/>
                <w:szCs w:val="18"/>
              </w:rPr>
              <w:t>N</w:t>
            </w:r>
          </w:p>
        </w:tc>
      </w:tr>
      <w:tr w:rsidR="00C91E45" w:rsidRPr="00800A51" w14:paraId="688D4223" w14:textId="3BAF7465" w:rsidTr="00C924E2">
        <w:trPr>
          <w:trHeight w:val="292"/>
        </w:trPr>
        <w:tc>
          <w:tcPr>
            <w:tcW w:w="980" w:type="dxa"/>
            <w:vMerge/>
            <w:shd w:val="clear" w:color="auto" w:fill="auto"/>
            <w:hideMark/>
          </w:tcPr>
          <w:p w14:paraId="0015194C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1425" w:type="dxa"/>
            <w:shd w:val="clear" w:color="auto" w:fill="auto"/>
            <w:noWrap/>
            <w:hideMark/>
          </w:tcPr>
          <w:p w14:paraId="44782D95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sz w:val="18"/>
                <w:szCs w:val="18"/>
                <w:lang w:val="de-DE" w:eastAsia="de-DE"/>
              </w:rPr>
              <w:t>CF 23</w:t>
            </w:r>
          </w:p>
        </w:tc>
        <w:tc>
          <w:tcPr>
            <w:tcW w:w="1276" w:type="dxa"/>
            <w:shd w:val="clear" w:color="auto" w:fill="auto"/>
            <w:hideMark/>
          </w:tcPr>
          <w:p w14:paraId="51799714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  <w:t>Pseudomonas aeruginosa</w:t>
            </w:r>
          </w:p>
        </w:tc>
        <w:tc>
          <w:tcPr>
            <w:tcW w:w="2268" w:type="dxa"/>
            <w:shd w:val="clear" w:color="auto" w:fill="auto"/>
            <w:hideMark/>
          </w:tcPr>
          <w:p w14:paraId="40A5BB99" w14:textId="3259BEEA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Cystic Fibrosis Foundation</w:t>
            </w:r>
          </w:p>
        </w:tc>
        <w:tc>
          <w:tcPr>
            <w:tcW w:w="1843" w:type="dxa"/>
            <w:shd w:val="clear" w:color="auto" w:fill="auto"/>
          </w:tcPr>
          <w:p w14:paraId="311AB48D" w14:textId="09F0199C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00A51">
              <w:rPr>
                <w:rFonts w:cs="Times New Roman"/>
                <w:color w:val="000000"/>
                <w:sz w:val="18"/>
                <w:szCs w:val="18"/>
              </w:rPr>
              <w:t>Pulmonary infection, isolated from sputum</w:t>
            </w:r>
          </w:p>
        </w:tc>
        <w:tc>
          <w:tcPr>
            <w:tcW w:w="1234" w:type="dxa"/>
            <w:shd w:val="clear" w:color="auto" w:fill="auto"/>
            <w:vAlign w:val="center"/>
          </w:tcPr>
          <w:p w14:paraId="551117FD" w14:textId="389DBDE6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color w:val="000000"/>
                <w:sz w:val="18"/>
                <w:szCs w:val="18"/>
              </w:rPr>
              <w:t>N</w:t>
            </w:r>
          </w:p>
        </w:tc>
      </w:tr>
      <w:tr w:rsidR="00C91E45" w:rsidRPr="00800A51" w14:paraId="4CE7750F" w14:textId="0BD221D3" w:rsidTr="00C924E2">
        <w:trPr>
          <w:trHeight w:val="292"/>
        </w:trPr>
        <w:tc>
          <w:tcPr>
            <w:tcW w:w="980" w:type="dxa"/>
            <w:vMerge/>
            <w:shd w:val="clear" w:color="auto" w:fill="auto"/>
            <w:hideMark/>
          </w:tcPr>
          <w:p w14:paraId="0E2F2C68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1425" w:type="dxa"/>
            <w:shd w:val="clear" w:color="auto" w:fill="auto"/>
            <w:noWrap/>
            <w:hideMark/>
          </w:tcPr>
          <w:p w14:paraId="42C756A4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sz w:val="18"/>
                <w:szCs w:val="18"/>
                <w:lang w:val="de-DE" w:eastAsia="de-DE"/>
              </w:rPr>
              <w:t>CF 24</w:t>
            </w:r>
          </w:p>
        </w:tc>
        <w:tc>
          <w:tcPr>
            <w:tcW w:w="1276" w:type="dxa"/>
            <w:shd w:val="clear" w:color="auto" w:fill="auto"/>
            <w:hideMark/>
          </w:tcPr>
          <w:p w14:paraId="7453A8A4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  <w:t>Pseudomonas aeruginosa</w:t>
            </w:r>
          </w:p>
        </w:tc>
        <w:tc>
          <w:tcPr>
            <w:tcW w:w="2268" w:type="dxa"/>
            <w:shd w:val="clear" w:color="auto" w:fill="auto"/>
            <w:hideMark/>
          </w:tcPr>
          <w:p w14:paraId="48799E54" w14:textId="37FDDC64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Cystic Fibrosis Foundation</w:t>
            </w:r>
          </w:p>
        </w:tc>
        <w:tc>
          <w:tcPr>
            <w:tcW w:w="1843" w:type="dxa"/>
            <w:shd w:val="clear" w:color="auto" w:fill="auto"/>
          </w:tcPr>
          <w:p w14:paraId="7CBBD501" w14:textId="5B1339C8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00A51">
              <w:rPr>
                <w:rFonts w:cs="Times New Roman"/>
                <w:color w:val="000000"/>
                <w:sz w:val="18"/>
                <w:szCs w:val="18"/>
              </w:rPr>
              <w:t>Pulmonary infection, isolated from sputum</w:t>
            </w:r>
          </w:p>
        </w:tc>
        <w:tc>
          <w:tcPr>
            <w:tcW w:w="1234" w:type="dxa"/>
            <w:shd w:val="clear" w:color="auto" w:fill="auto"/>
            <w:vAlign w:val="center"/>
          </w:tcPr>
          <w:p w14:paraId="1768581F" w14:textId="168AFA52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color w:val="000000"/>
                <w:sz w:val="18"/>
                <w:szCs w:val="18"/>
              </w:rPr>
              <w:t>T</w:t>
            </w:r>
          </w:p>
        </w:tc>
      </w:tr>
      <w:tr w:rsidR="00C91E45" w:rsidRPr="00800A51" w14:paraId="05E4AF55" w14:textId="19096725" w:rsidTr="00C924E2">
        <w:trPr>
          <w:trHeight w:val="292"/>
        </w:trPr>
        <w:tc>
          <w:tcPr>
            <w:tcW w:w="980" w:type="dxa"/>
            <w:vMerge/>
            <w:shd w:val="clear" w:color="auto" w:fill="auto"/>
            <w:hideMark/>
          </w:tcPr>
          <w:p w14:paraId="6682974A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1425" w:type="dxa"/>
            <w:shd w:val="clear" w:color="auto" w:fill="auto"/>
            <w:noWrap/>
            <w:hideMark/>
          </w:tcPr>
          <w:p w14:paraId="3AF2DFBA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sz w:val="18"/>
                <w:szCs w:val="18"/>
                <w:lang w:val="de-DE" w:eastAsia="de-DE"/>
              </w:rPr>
              <w:t>CF 25</w:t>
            </w:r>
          </w:p>
        </w:tc>
        <w:tc>
          <w:tcPr>
            <w:tcW w:w="1276" w:type="dxa"/>
            <w:shd w:val="clear" w:color="auto" w:fill="auto"/>
            <w:hideMark/>
          </w:tcPr>
          <w:p w14:paraId="127DC75A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  <w:t>Pseudomonas aeruginosa</w:t>
            </w:r>
          </w:p>
        </w:tc>
        <w:tc>
          <w:tcPr>
            <w:tcW w:w="2268" w:type="dxa"/>
            <w:shd w:val="clear" w:color="auto" w:fill="auto"/>
            <w:hideMark/>
          </w:tcPr>
          <w:p w14:paraId="7E5586EE" w14:textId="42F1B303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Cystic Fibrosis Foundation</w:t>
            </w:r>
          </w:p>
        </w:tc>
        <w:tc>
          <w:tcPr>
            <w:tcW w:w="1843" w:type="dxa"/>
            <w:shd w:val="clear" w:color="auto" w:fill="auto"/>
          </w:tcPr>
          <w:p w14:paraId="3226645A" w14:textId="0B9C8BC5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00A51">
              <w:rPr>
                <w:rFonts w:cs="Times New Roman"/>
                <w:color w:val="000000"/>
                <w:sz w:val="18"/>
                <w:szCs w:val="18"/>
              </w:rPr>
              <w:t>Pulmonary infection, isolated from sputum</w:t>
            </w:r>
          </w:p>
        </w:tc>
        <w:tc>
          <w:tcPr>
            <w:tcW w:w="1234" w:type="dxa"/>
            <w:shd w:val="clear" w:color="auto" w:fill="auto"/>
            <w:vAlign w:val="center"/>
          </w:tcPr>
          <w:p w14:paraId="18C6ADAB" w14:textId="6CB1E67D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color w:val="006100"/>
                <w:sz w:val="18"/>
                <w:szCs w:val="18"/>
              </w:rPr>
              <w:t>C</w:t>
            </w:r>
          </w:p>
        </w:tc>
      </w:tr>
      <w:tr w:rsidR="00C91E45" w:rsidRPr="00800A51" w14:paraId="14140983" w14:textId="19012794" w:rsidTr="00C924E2">
        <w:trPr>
          <w:trHeight w:val="292"/>
        </w:trPr>
        <w:tc>
          <w:tcPr>
            <w:tcW w:w="980" w:type="dxa"/>
            <w:vMerge/>
            <w:shd w:val="clear" w:color="auto" w:fill="auto"/>
            <w:hideMark/>
          </w:tcPr>
          <w:p w14:paraId="3127132A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1425" w:type="dxa"/>
            <w:shd w:val="clear" w:color="auto" w:fill="auto"/>
            <w:noWrap/>
            <w:hideMark/>
          </w:tcPr>
          <w:p w14:paraId="43171071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sz w:val="18"/>
                <w:szCs w:val="18"/>
                <w:lang w:val="de-DE" w:eastAsia="de-DE"/>
              </w:rPr>
              <w:t>CF 26</w:t>
            </w:r>
          </w:p>
        </w:tc>
        <w:tc>
          <w:tcPr>
            <w:tcW w:w="1276" w:type="dxa"/>
            <w:shd w:val="clear" w:color="auto" w:fill="auto"/>
            <w:hideMark/>
          </w:tcPr>
          <w:p w14:paraId="66DEA540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  <w:t>Pseudomonas aeruginosa</w:t>
            </w:r>
          </w:p>
        </w:tc>
        <w:tc>
          <w:tcPr>
            <w:tcW w:w="2268" w:type="dxa"/>
            <w:shd w:val="clear" w:color="auto" w:fill="auto"/>
            <w:hideMark/>
          </w:tcPr>
          <w:p w14:paraId="06767F2A" w14:textId="4D6D51FB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Cystic Fibrosis Foundation</w:t>
            </w:r>
          </w:p>
        </w:tc>
        <w:tc>
          <w:tcPr>
            <w:tcW w:w="1843" w:type="dxa"/>
            <w:shd w:val="clear" w:color="auto" w:fill="auto"/>
          </w:tcPr>
          <w:p w14:paraId="0AF92BDA" w14:textId="0FAABD71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00A51">
              <w:rPr>
                <w:rFonts w:cs="Times New Roman"/>
                <w:color w:val="000000"/>
                <w:sz w:val="18"/>
                <w:szCs w:val="18"/>
              </w:rPr>
              <w:t>Pulmonary infection, isolated from sputum</w:t>
            </w:r>
          </w:p>
        </w:tc>
        <w:tc>
          <w:tcPr>
            <w:tcW w:w="1234" w:type="dxa"/>
            <w:shd w:val="clear" w:color="auto" w:fill="auto"/>
            <w:vAlign w:val="center"/>
          </w:tcPr>
          <w:p w14:paraId="5C5823EB" w14:textId="7FE44D48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color w:val="006100"/>
                <w:sz w:val="18"/>
                <w:szCs w:val="18"/>
              </w:rPr>
              <w:t>C</w:t>
            </w:r>
          </w:p>
        </w:tc>
      </w:tr>
      <w:tr w:rsidR="00C91E45" w:rsidRPr="00800A51" w14:paraId="310D2673" w14:textId="3C66CF54" w:rsidTr="00C924E2">
        <w:trPr>
          <w:trHeight w:val="292"/>
        </w:trPr>
        <w:tc>
          <w:tcPr>
            <w:tcW w:w="980" w:type="dxa"/>
            <w:vMerge/>
            <w:shd w:val="clear" w:color="auto" w:fill="auto"/>
            <w:hideMark/>
          </w:tcPr>
          <w:p w14:paraId="5FBDACB9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1425" w:type="dxa"/>
            <w:shd w:val="clear" w:color="auto" w:fill="auto"/>
            <w:noWrap/>
            <w:hideMark/>
          </w:tcPr>
          <w:p w14:paraId="0A980FA6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sz w:val="18"/>
                <w:szCs w:val="18"/>
                <w:lang w:val="de-DE" w:eastAsia="de-DE"/>
              </w:rPr>
              <w:t>CF 27</w:t>
            </w:r>
          </w:p>
        </w:tc>
        <w:tc>
          <w:tcPr>
            <w:tcW w:w="1276" w:type="dxa"/>
            <w:shd w:val="clear" w:color="auto" w:fill="auto"/>
            <w:hideMark/>
          </w:tcPr>
          <w:p w14:paraId="069D1000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  <w:t>Pseudomonas aeruginosa</w:t>
            </w:r>
          </w:p>
        </w:tc>
        <w:tc>
          <w:tcPr>
            <w:tcW w:w="2268" w:type="dxa"/>
            <w:shd w:val="clear" w:color="auto" w:fill="auto"/>
            <w:hideMark/>
          </w:tcPr>
          <w:p w14:paraId="527B886C" w14:textId="75EEE67E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Cystic Fibrosis Foundation</w:t>
            </w:r>
          </w:p>
        </w:tc>
        <w:tc>
          <w:tcPr>
            <w:tcW w:w="1843" w:type="dxa"/>
            <w:shd w:val="clear" w:color="auto" w:fill="auto"/>
          </w:tcPr>
          <w:p w14:paraId="682D6874" w14:textId="2432465C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00A51">
              <w:rPr>
                <w:rFonts w:cs="Times New Roman"/>
                <w:color w:val="000000"/>
                <w:sz w:val="18"/>
                <w:szCs w:val="18"/>
              </w:rPr>
              <w:t>Pulmonary infection, isolated from sputum</w:t>
            </w:r>
          </w:p>
        </w:tc>
        <w:tc>
          <w:tcPr>
            <w:tcW w:w="1234" w:type="dxa"/>
            <w:shd w:val="clear" w:color="auto" w:fill="auto"/>
            <w:vAlign w:val="center"/>
          </w:tcPr>
          <w:p w14:paraId="4F2CA501" w14:textId="7475B75E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color w:val="000000"/>
                <w:sz w:val="18"/>
                <w:szCs w:val="18"/>
              </w:rPr>
              <w:t>N</w:t>
            </w:r>
          </w:p>
        </w:tc>
      </w:tr>
      <w:tr w:rsidR="00C91E45" w:rsidRPr="00800A51" w14:paraId="480782AE" w14:textId="7EC2E8E2" w:rsidTr="00C924E2">
        <w:trPr>
          <w:trHeight w:val="292"/>
        </w:trPr>
        <w:tc>
          <w:tcPr>
            <w:tcW w:w="980" w:type="dxa"/>
            <w:vMerge/>
            <w:shd w:val="clear" w:color="auto" w:fill="auto"/>
            <w:hideMark/>
          </w:tcPr>
          <w:p w14:paraId="6088CA5D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1425" w:type="dxa"/>
            <w:shd w:val="clear" w:color="auto" w:fill="auto"/>
            <w:noWrap/>
            <w:hideMark/>
          </w:tcPr>
          <w:p w14:paraId="7AC841A6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sz w:val="18"/>
                <w:szCs w:val="18"/>
                <w:lang w:val="de-DE" w:eastAsia="de-DE"/>
              </w:rPr>
              <w:t>CF 28</w:t>
            </w:r>
          </w:p>
        </w:tc>
        <w:tc>
          <w:tcPr>
            <w:tcW w:w="1276" w:type="dxa"/>
            <w:shd w:val="clear" w:color="auto" w:fill="auto"/>
            <w:hideMark/>
          </w:tcPr>
          <w:p w14:paraId="6F8B84C6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  <w:t>Pseudomonas aeruginosa</w:t>
            </w:r>
          </w:p>
        </w:tc>
        <w:tc>
          <w:tcPr>
            <w:tcW w:w="2268" w:type="dxa"/>
            <w:shd w:val="clear" w:color="auto" w:fill="auto"/>
            <w:hideMark/>
          </w:tcPr>
          <w:p w14:paraId="5671895A" w14:textId="690D6795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Cystic Fibrosis Foundation</w:t>
            </w:r>
          </w:p>
        </w:tc>
        <w:tc>
          <w:tcPr>
            <w:tcW w:w="1843" w:type="dxa"/>
            <w:shd w:val="clear" w:color="auto" w:fill="auto"/>
          </w:tcPr>
          <w:p w14:paraId="5CAF3169" w14:textId="3FDEB5F3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00A51">
              <w:rPr>
                <w:rFonts w:cs="Times New Roman"/>
                <w:color w:val="000000"/>
                <w:sz w:val="18"/>
                <w:szCs w:val="18"/>
              </w:rPr>
              <w:t>Pulmonary infection, isolated from sputum</w:t>
            </w:r>
          </w:p>
        </w:tc>
        <w:tc>
          <w:tcPr>
            <w:tcW w:w="1234" w:type="dxa"/>
            <w:shd w:val="clear" w:color="auto" w:fill="auto"/>
            <w:vAlign w:val="center"/>
          </w:tcPr>
          <w:p w14:paraId="166D17EC" w14:textId="630886DC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color w:val="000000"/>
                <w:sz w:val="18"/>
                <w:szCs w:val="18"/>
              </w:rPr>
              <w:t>N</w:t>
            </w:r>
          </w:p>
        </w:tc>
      </w:tr>
      <w:tr w:rsidR="00C91E45" w:rsidRPr="00800A51" w14:paraId="512DF431" w14:textId="723B68E9" w:rsidTr="00C924E2">
        <w:trPr>
          <w:trHeight w:val="292"/>
        </w:trPr>
        <w:tc>
          <w:tcPr>
            <w:tcW w:w="980" w:type="dxa"/>
            <w:vMerge/>
            <w:shd w:val="clear" w:color="auto" w:fill="auto"/>
            <w:hideMark/>
          </w:tcPr>
          <w:p w14:paraId="632D1883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1425" w:type="dxa"/>
            <w:shd w:val="clear" w:color="auto" w:fill="auto"/>
            <w:noWrap/>
            <w:hideMark/>
          </w:tcPr>
          <w:p w14:paraId="5412487C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sz w:val="18"/>
                <w:szCs w:val="18"/>
                <w:lang w:val="de-DE" w:eastAsia="de-DE"/>
              </w:rPr>
              <w:t>CF 29</w:t>
            </w:r>
          </w:p>
        </w:tc>
        <w:tc>
          <w:tcPr>
            <w:tcW w:w="1276" w:type="dxa"/>
            <w:shd w:val="clear" w:color="auto" w:fill="auto"/>
            <w:hideMark/>
          </w:tcPr>
          <w:p w14:paraId="5C73904A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  <w:t>Pseudomonas aeruginosa</w:t>
            </w:r>
          </w:p>
        </w:tc>
        <w:tc>
          <w:tcPr>
            <w:tcW w:w="2268" w:type="dxa"/>
            <w:shd w:val="clear" w:color="auto" w:fill="auto"/>
            <w:hideMark/>
          </w:tcPr>
          <w:p w14:paraId="58735F84" w14:textId="424BAA0D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Cystic Fibrosis Foundation</w:t>
            </w:r>
          </w:p>
        </w:tc>
        <w:tc>
          <w:tcPr>
            <w:tcW w:w="1843" w:type="dxa"/>
            <w:shd w:val="clear" w:color="auto" w:fill="auto"/>
          </w:tcPr>
          <w:p w14:paraId="5D2435B9" w14:textId="5DF6FADA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00A51">
              <w:rPr>
                <w:rFonts w:cs="Times New Roman"/>
                <w:color w:val="000000"/>
                <w:sz w:val="18"/>
                <w:szCs w:val="18"/>
              </w:rPr>
              <w:t>Pulmonary infection, isolated from sputum</w:t>
            </w:r>
          </w:p>
        </w:tc>
        <w:tc>
          <w:tcPr>
            <w:tcW w:w="1234" w:type="dxa"/>
            <w:shd w:val="clear" w:color="auto" w:fill="auto"/>
            <w:vAlign w:val="center"/>
          </w:tcPr>
          <w:p w14:paraId="6C34AAFA" w14:textId="592A8D8C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color w:val="000000"/>
                <w:sz w:val="18"/>
                <w:szCs w:val="18"/>
              </w:rPr>
              <w:t>N</w:t>
            </w:r>
          </w:p>
        </w:tc>
      </w:tr>
      <w:tr w:rsidR="00C91E45" w:rsidRPr="00800A51" w14:paraId="58312015" w14:textId="3B902E3C" w:rsidTr="00C924E2">
        <w:trPr>
          <w:trHeight w:val="292"/>
        </w:trPr>
        <w:tc>
          <w:tcPr>
            <w:tcW w:w="980" w:type="dxa"/>
            <w:vMerge/>
            <w:shd w:val="clear" w:color="auto" w:fill="auto"/>
            <w:hideMark/>
          </w:tcPr>
          <w:p w14:paraId="6AFDCA8C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1425" w:type="dxa"/>
            <w:shd w:val="clear" w:color="auto" w:fill="auto"/>
            <w:noWrap/>
            <w:hideMark/>
          </w:tcPr>
          <w:p w14:paraId="25505964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sz w:val="18"/>
                <w:szCs w:val="18"/>
                <w:lang w:val="de-DE" w:eastAsia="de-DE"/>
              </w:rPr>
              <w:t>CF 30</w:t>
            </w:r>
          </w:p>
        </w:tc>
        <w:tc>
          <w:tcPr>
            <w:tcW w:w="1276" w:type="dxa"/>
            <w:shd w:val="clear" w:color="auto" w:fill="auto"/>
            <w:hideMark/>
          </w:tcPr>
          <w:p w14:paraId="168226F9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  <w:t>Pseudomonas aeruginosa</w:t>
            </w:r>
          </w:p>
        </w:tc>
        <w:tc>
          <w:tcPr>
            <w:tcW w:w="2268" w:type="dxa"/>
            <w:shd w:val="clear" w:color="auto" w:fill="auto"/>
            <w:hideMark/>
          </w:tcPr>
          <w:p w14:paraId="1A1DE98A" w14:textId="6BC7964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Cystic Fibrosis Foundation</w:t>
            </w:r>
          </w:p>
        </w:tc>
        <w:tc>
          <w:tcPr>
            <w:tcW w:w="1843" w:type="dxa"/>
            <w:shd w:val="clear" w:color="auto" w:fill="auto"/>
          </w:tcPr>
          <w:p w14:paraId="089506C3" w14:textId="67025349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00A51">
              <w:rPr>
                <w:rFonts w:cs="Times New Roman"/>
                <w:color w:val="000000"/>
                <w:sz w:val="18"/>
                <w:szCs w:val="18"/>
              </w:rPr>
              <w:t>Pulmonary infection, isolated from sputum</w:t>
            </w:r>
          </w:p>
        </w:tc>
        <w:tc>
          <w:tcPr>
            <w:tcW w:w="1234" w:type="dxa"/>
            <w:shd w:val="clear" w:color="auto" w:fill="auto"/>
            <w:vAlign w:val="center"/>
          </w:tcPr>
          <w:p w14:paraId="254A7F8D" w14:textId="508515B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color w:val="000000"/>
                <w:sz w:val="18"/>
                <w:szCs w:val="18"/>
              </w:rPr>
              <w:t>N</w:t>
            </w:r>
          </w:p>
        </w:tc>
      </w:tr>
      <w:tr w:rsidR="00C91E45" w:rsidRPr="00800A51" w14:paraId="71EBD687" w14:textId="360C1033" w:rsidTr="00C924E2">
        <w:trPr>
          <w:trHeight w:val="292"/>
        </w:trPr>
        <w:tc>
          <w:tcPr>
            <w:tcW w:w="980" w:type="dxa"/>
            <w:vMerge/>
            <w:shd w:val="clear" w:color="auto" w:fill="auto"/>
            <w:hideMark/>
          </w:tcPr>
          <w:p w14:paraId="6FA8BD23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1425" w:type="dxa"/>
            <w:shd w:val="clear" w:color="auto" w:fill="auto"/>
            <w:noWrap/>
            <w:hideMark/>
          </w:tcPr>
          <w:p w14:paraId="376CDD0E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sz w:val="18"/>
                <w:szCs w:val="18"/>
                <w:lang w:val="de-DE" w:eastAsia="de-DE"/>
              </w:rPr>
              <w:t>CF 31</w:t>
            </w:r>
          </w:p>
        </w:tc>
        <w:tc>
          <w:tcPr>
            <w:tcW w:w="1276" w:type="dxa"/>
            <w:shd w:val="clear" w:color="auto" w:fill="auto"/>
            <w:hideMark/>
          </w:tcPr>
          <w:p w14:paraId="666926F1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  <w:t>Pseudomonas aeruginosa</w:t>
            </w:r>
          </w:p>
        </w:tc>
        <w:tc>
          <w:tcPr>
            <w:tcW w:w="2268" w:type="dxa"/>
            <w:shd w:val="clear" w:color="auto" w:fill="auto"/>
            <w:hideMark/>
          </w:tcPr>
          <w:p w14:paraId="6B07E8FA" w14:textId="32F1FB75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Cystic Fibrosis Foundation</w:t>
            </w:r>
          </w:p>
        </w:tc>
        <w:tc>
          <w:tcPr>
            <w:tcW w:w="1843" w:type="dxa"/>
            <w:shd w:val="clear" w:color="auto" w:fill="auto"/>
          </w:tcPr>
          <w:p w14:paraId="2981C192" w14:textId="5F420C68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00A51">
              <w:rPr>
                <w:rFonts w:cs="Times New Roman"/>
                <w:color w:val="000000"/>
                <w:sz w:val="18"/>
                <w:szCs w:val="18"/>
              </w:rPr>
              <w:t>Pulmonary infection, isolated from sputum</w:t>
            </w:r>
          </w:p>
        </w:tc>
        <w:tc>
          <w:tcPr>
            <w:tcW w:w="1234" w:type="dxa"/>
            <w:shd w:val="clear" w:color="auto" w:fill="auto"/>
            <w:vAlign w:val="center"/>
          </w:tcPr>
          <w:p w14:paraId="07D6556A" w14:textId="1C9EEFDD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color w:val="006100"/>
                <w:sz w:val="18"/>
                <w:szCs w:val="18"/>
              </w:rPr>
              <w:t>C</w:t>
            </w:r>
          </w:p>
        </w:tc>
      </w:tr>
      <w:tr w:rsidR="00C91E45" w:rsidRPr="00800A51" w14:paraId="3AFDBAA4" w14:textId="449771AA" w:rsidTr="00C924E2">
        <w:trPr>
          <w:trHeight w:val="292"/>
        </w:trPr>
        <w:tc>
          <w:tcPr>
            <w:tcW w:w="980" w:type="dxa"/>
            <w:vMerge/>
            <w:shd w:val="clear" w:color="auto" w:fill="auto"/>
            <w:hideMark/>
          </w:tcPr>
          <w:p w14:paraId="7F91E6BC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1425" w:type="dxa"/>
            <w:shd w:val="clear" w:color="auto" w:fill="auto"/>
            <w:noWrap/>
            <w:hideMark/>
          </w:tcPr>
          <w:p w14:paraId="1B4DB781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sz w:val="18"/>
                <w:szCs w:val="18"/>
                <w:lang w:val="de-DE" w:eastAsia="de-DE"/>
              </w:rPr>
              <w:t>CF 32</w:t>
            </w:r>
          </w:p>
        </w:tc>
        <w:tc>
          <w:tcPr>
            <w:tcW w:w="1276" w:type="dxa"/>
            <w:shd w:val="clear" w:color="auto" w:fill="auto"/>
            <w:hideMark/>
          </w:tcPr>
          <w:p w14:paraId="0F85976C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  <w:t>Pseudomonas aeruginosa</w:t>
            </w:r>
          </w:p>
        </w:tc>
        <w:tc>
          <w:tcPr>
            <w:tcW w:w="2268" w:type="dxa"/>
            <w:shd w:val="clear" w:color="auto" w:fill="auto"/>
            <w:hideMark/>
          </w:tcPr>
          <w:p w14:paraId="130ECF9F" w14:textId="08488F19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Cystic Fibrosis Foundation</w:t>
            </w:r>
          </w:p>
        </w:tc>
        <w:tc>
          <w:tcPr>
            <w:tcW w:w="1843" w:type="dxa"/>
            <w:shd w:val="clear" w:color="auto" w:fill="auto"/>
          </w:tcPr>
          <w:p w14:paraId="3A3FC1E1" w14:textId="03E2D969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00A51">
              <w:rPr>
                <w:rFonts w:cs="Times New Roman"/>
                <w:color w:val="000000"/>
                <w:sz w:val="18"/>
                <w:szCs w:val="18"/>
              </w:rPr>
              <w:t>Pulmonary infection, isolated from sputum</w:t>
            </w:r>
          </w:p>
        </w:tc>
        <w:tc>
          <w:tcPr>
            <w:tcW w:w="1234" w:type="dxa"/>
            <w:shd w:val="clear" w:color="auto" w:fill="auto"/>
            <w:vAlign w:val="center"/>
          </w:tcPr>
          <w:p w14:paraId="00F05C68" w14:textId="1864B7B8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color w:val="000000"/>
                <w:sz w:val="18"/>
                <w:szCs w:val="18"/>
              </w:rPr>
              <w:t>N</w:t>
            </w:r>
          </w:p>
        </w:tc>
      </w:tr>
      <w:tr w:rsidR="00C91E45" w:rsidRPr="00800A51" w14:paraId="05A89777" w14:textId="2015A680" w:rsidTr="00C924E2">
        <w:trPr>
          <w:trHeight w:val="292"/>
        </w:trPr>
        <w:tc>
          <w:tcPr>
            <w:tcW w:w="980" w:type="dxa"/>
            <w:vMerge/>
            <w:shd w:val="clear" w:color="auto" w:fill="auto"/>
            <w:hideMark/>
          </w:tcPr>
          <w:p w14:paraId="32EE009E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1425" w:type="dxa"/>
            <w:shd w:val="clear" w:color="auto" w:fill="auto"/>
            <w:noWrap/>
            <w:hideMark/>
          </w:tcPr>
          <w:p w14:paraId="6F9A7B79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sz w:val="18"/>
                <w:szCs w:val="18"/>
                <w:lang w:val="de-DE" w:eastAsia="de-DE"/>
              </w:rPr>
              <w:t>CF 33</w:t>
            </w:r>
          </w:p>
        </w:tc>
        <w:tc>
          <w:tcPr>
            <w:tcW w:w="1276" w:type="dxa"/>
            <w:shd w:val="clear" w:color="auto" w:fill="auto"/>
            <w:hideMark/>
          </w:tcPr>
          <w:p w14:paraId="147FB524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  <w:t>Pseudomonas aeruginosa</w:t>
            </w:r>
          </w:p>
        </w:tc>
        <w:tc>
          <w:tcPr>
            <w:tcW w:w="2268" w:type="dxa"/>
            <w:shd w:val="clear" w:color="auto" w:fill="auto"/>
            <w:hideMark/>
          </w:tcPr>
          <w:p w14:paraId="0254D403" w14:textId="62A67285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Cystic Fibrosis Foundation</w:t>
            </w:r>
          </w:p>
        </w:tc>
        <w:tc>
          <w:tcPr>
            <w:tcW w:w="1843" w:type="dxa"/>
            <w:shd w:val="clear" w:color="auto" w:fill="auto"/>
          </w:tcPr>
          <w:p w14:paraId="0B5637D5" w14:textId="30BB4CA4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00A51">
              <w:rPr>
                <w:rFonts w:cs="Times New Roman"/>
                <w:color w:val="000000"/>
                <w:sz w:val="18"/>
                <w:szCs w:val="18"/>
              </w:rPr>
              <w:t>Pulmonary infection, isolated from sputum</w:t>
            </w:r>
          </w:p>
        </w:tc>
        <w:tc>
          <w:tcPr>
            <w:tcW w:w="1234" w:type="dxa"/>
            <w:shd w:val="clear" w:color="auto" w:fill="auto"/>
            <w:vAlign w:val="center"/>
          </w:tcPr>
          <w:p w14:paraId="79A13020" w14:textId="6AE8DDCA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color w:val="000000"/>
                <w:sz w:val="18"/>
                <w:szCs w:val="18"/>
              </w:rPr>
              <w:t>N</w:t>
            </w:r>
          </w:p>
        </w:tc>
      </w:tr>
      <w:tr w:rsidR="00C91E45" w:rsidRPr="00800A51" w14:paraId="4079F7A1" w14:textId="37C026BC" w:rsidTr="00C924E2">
        <w:trPr>
          <w:trHeight w:val="292"/>
        </w:trPr>
        <w:tc>
          <w:tcPr>
            <w:tcW w:w="980" w:type="dxa"/>
            <w:vMerge/>
            <w:shd w:val="clear" w:color="auto" w:fill="auto"/>
            <w:hideMark/>
          </w:tcPr>
          <w:p w14:paraId="2FC7535D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1425" w:type="dxa"/>
            <w:shd w:val="clear" w:color="auto" w:fill="auto"/>
            <w:noWrap/>
            <w:hideMark/>
          </w:tcPr>
          <w:p w14:paraId="0CD5E8A3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sz w:val="18"/>
                <w:szCs w:val="18"/>
                <w:lang w:val="de-DE" w:eastAsia="de-DE"/>
              </w:rPr>
              <w:t>CF 34</w:t>
            </w:r>
          </w:p>
        </w:tc>
        <w:tc>
          <w:tcPr>
            <w:tcW w:w="1276" w:type="dxa"/>
            <w:shd w:val="clear" w:color="auto" w:fill="auto"/>
            <w:hideMark/>
          </w:tcPr>
          <w:p w14:paraId="054A7D99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  <w:t>Pseudomonas aeruginosa</w:t>
            </w:r>
          </w:p>
        </w:tc>
        <w:tc>
          <w:tcPr>
            <w:tcW w:w="2268" w:type="dxa"/>
            <w:shd w:val="clear" w:color="auto" w:fill="auto"/>
            <w:hideMark/>
          </w:tcPr>
          <w:p w14:paraId="15C11BE5" w14:textId="26843A40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Cystic Fibrosis Foundation</w:t>
            </w:r>
          </w:p>
        </w:tc>
        <w:tc>
          <w:tcPr>
            <w:tcW w:w="1843" w:type="dxa"/>
            <w:shd w:val="clear" w:color="auto" w:fill="auto"/>
          </w:tcPr>
          <w:p w14:paraId="2C57D458" w14:textId="1C77EB99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00A51">
              <w:rPr>
                <w:rFonts w:cs="Times New Roman"/>
                <w:color w:val="000000"/>
                <w:sz w:val="18"/>
                <w:szCs w:val="18"/>
              </w:rPr>
              <w:t>Pulmonary infection, isolated from sputum</w:t>
            </w:r>
          </w:p>
        </w:tc>
        <w:tc>
          <w:tcPr>
            <w:tcW w:w="1234" w:type="dxa"/>
            <w:shd w:val="clear" w:color="auto" w:fill="auto"/>
            <w:vAlign w:val="center"/>
          </w:tcPr>
          <w:p w14:paraId="619ADA21" w14:textId="02918752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color w:val="000000"/>
                <w:sz w:val="18"/>
                <w:szCs w:val="18"/>
              </w:rPr>
              <w:t>N</w:t>
            </w:r>
          </w:p>
        </w:tc>
      </w:tr>
      <w:tr w:rsidR="00C91E45" w:rsidRPr="00800A51" w14:paraId="738363BD" w14:textId="0CAF0A0B" w:rsidTr="00C924E2">
        <w:trPr>
          <w:trHeight w:val="292"/>
        </w:trPr>
        <w:tc>
          <w:tcPr>
            <w:tcW w:w="980" w:type="dxa"/>
            <w:vMerge/>
            <w:shd w:val="clear" w:color="auto" w:fill="auto"/>
            <w:hideMark/>
          </w:tcPr>
          <w:p w14:paraId="221DB627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1425" w:type="dxa"/>
            <w:shd w:val="clear" w:color="auto" w:fill="auto"/>
            <w:noWrap/>
            <w:hideMark/>
          </w:tcPr>
          <w:p w14:paraId="68E1C7C3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sz w:val="18"/>
                <w:szCs w:val="18"/>
                <w:lang w:val="de-DE" w:eastAsia="de-DE"/>
              </w:rPr>
              <w:t>CF 35</w:t>
            </w:r>
          </w:p>
        </w:tc>
        <w:tc>
          <w:tcPr>
            <w:tcW w:w="1276" w:type="dxa"/>
            <w:shd w:val="clear" w:color="auto" w:fill="auto"/>
            <w:hideMark/>
          </w:tcPr>
          <w:p w14:paraId="38B97CA0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  <w:t>Pseudomonas aeruginosa</w:t>
            </w:r>
          </w:p>
        </w:tc>
        <w:tc>
          <w:tcPr>
            <w:tcW w:w="2268" w:type="dxa"/>
            <w:shd w:val="clear" w:color="auto" w:fill="auto"/>
            <w:hideMark/>
          </w:tcPr>
          <w:p w14:paraId="3EEED879" w14:textId="39BB6C3D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Cystic Fibrosis Foundation</w:t>
            </w:r>
          </w:p>
        </w:tc>
        <w:tc>
          <w:tcPr>
            <w:tcW w:w="1843" w:type="dxa"/>
            <w:shd w:val="clear" w:color="auto" w:fill="auto"/>
          </w:tcPr>
          <w:p w14:paraId="6BF36555" w14:textId="3F961304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00A51">
              <w:rPr>
                <w:rFonts w:cs="Times New Roman"/>
                <w:color w:val="000000"/>
                <w:sz w:val="18"/>
                <w:szCs w:val="18"/>
              </w:rPr>
              <w:t>Pulmonary infection, isolated from sputum</w:t>
            </w:r>
          </w:p>
        </w:tc>
        <w:tc>
          <w:tcPr>
            <w:tcW w:w="1234" w:type="dxa"/>
            <w:shd w:val="clear" w:color="auto" w:fill="auto"/>
            <w:vAlign w:val="center"/>
          </w:tcPr>
          <w:p w14:paraId="32210A9C" w14:textId="24010EDC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color w:val="006100"/>
                <w:sz w:val="18"/>
                <w:szCs w:val="18"/>
              </w:rPr>
              <w:t>C</w:t>
            </w:r>
          </w:p>
        </w:tc>
      </w:tr>
      <w:tr w:rsidR="00C91E45" w:rsidRPr="00800A51" w14:paraId="1FDA5D69" w14:textId="38A0C881" w:rsidTr="00C924E2">
        <w:trPr>
          <w:trHeight w:val="292"/>
        </w:trPr>
        <w:tc>
          <w:tcPr>
            <w:tcW w:w="980" w:type="dxa"/>
            <w:vMerge/>
            <w:shd w:val="clear" w:color="auto" w:fill="auto"/>
            <w:hideMark/>
          </w:tcPr>
          <w:p w14:paraId="12963F3A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1425" w:type="dxa"/>
            <w:shd w:val="clear" w:color="auto" w:fill="auto"/>
            <w:noWrap/>
            <w:hideMark/>
          </w:tcPr>
          <w:p w14:paraId="29044766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sz w:val="18"/>
                <w:szCs w:val="18"/>
                <w:lang w:val="de-DE" w:eastAsia="de-DE"/>
              </w:rPr>
              <w:t>CF 36</w:t>
            </w:r>
          </w:p>
        </w:tc>
        <w:tc>
          <w:tcPr>
            <w:tcW w:w="1276" w:type="dxa"/>
            <w:shd w:val="clear" w:color="auto" w:fill="auto"/>
            <w:hideMark/>
          </w:tcPr>
          <w:p w14:paraId="2433D7CB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  <w:t>Pseudomonas aeruginosa</w:t>
            </w:r>
          </w:p>
        </w:tc>
        <w:tc>
          <w:tcPr>
            <w:tcW w:w="2268" w:type="dxa"/>
            <w:shd w:val="clear" w:color="auto" w:fill="auto"/>
            <w:hideMark/>
          </w:tcPr>
          <w:p w14:paraId="73EA4203" w14:textId="66342278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Cystic Fibrosis Foundation</w:t>
            </w:r>
          </w:p>
        </w:tc>
        <w:tc>
          <w:tcPr>
            <w:tcW w:w="1843" w:type="dxa"/>
            <w:shd w:val="clear" w:color="auto" w:fill="auto"/>
          </w:tcPr>
          <w:p w14:paraId="7CF360ED" w14:textId="7B645066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00A51">
              <w:rPr>
                <w:rFonts w:cs="Times New Roman"/>
                <w:color w:val="000000"/>
                <w:sz w:val="18"/>
                <w:szCs w:val="18"/>
              </w:rPr>
              <w:t>Pulmonary infection, isolated from sputum</w:t>
            </w:r>
          </w:p>
        </w:tc>
        <w:tc>
          <w:tcPr>
            <w:tcW w:w="1234" w:type="dxa"/>
            <w:shd w:val="clear" w:color="auto" w:fill="auto"/>
            <w:vAlign w:val="center"/>
          </w:tcPr>
          <w:p w14:paraId="0B38E1CC" w14:textId="57A3DEFF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color w:val="006100"/>
                <w:sz w:val="18"/>
                <w:szCs w:val="18"/>
              </w:rPr>
              <w:t>C</w:t>
            </w:r>
          </w:p>
        </w:tc>
      </w:tr>
      <w:tr w:rsidR="00C91E45" w:rsidRPr="00800A51" w14:paraId="3E979876" w14:textId="203AF5ED" w:rsidTr="00C924E2">
        <w:trPr>
          <w:trHeight w:val="292"/>
        </w:trPr>
        <w:tc>
          <w:tcPr>
            <w:tcW w:w="980" w:type="dxa"/>
            <w:vMerge/>
            <w:shd w:val="clear" w:color="auto" w:fill="auto"/>
            <w:hideMark/>
          </w:tcPr>
          <w:p w14:paraId="173E3B9F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1425" w:type="dxa"/>
            <w:shd w:val="clear" w:color="auto" w:fill="auto"/>
            <w:noWrap/>
            <w:hideMark/>
          </w:tcPr>
          <w:p w14:paraId="4981F843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sz w:val="18"/>
                <w:szCs w:val="18"/>
                <w:lang w:val="de-DE" w:eastAsia="de-DE"/>
              </w:rPr>
              <w:t>CF 37</w:t>
            </w:r>
          </w:p>
        </w:tc>
        <w:tc>
          <w:tcPr>
            <w:tcW w:w="1276" w:type="dxa"/>
            <w:shd w:val="clear" w:color="auto" w:fill="auto"/>
            <w:hideMark/>
          </w:tcPr>
          <w:p w14:paraId="1A1DF058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  <w:t>Pseudomonas aeruginosa</w:t>
            </w:r>
          </w:p>
        </w:tc>
        <w:tc>
          <w:tcPr>
            <w:tcW w:w="2268" w:type="dxa"/>
            <w:shd w:val="clear" w:color="auto" w:fill="auto"/>
            <w:hideMark/>
          </w:tcPr>
          <w:p w14:paraId="099A16D2" w14:textId="43E551F3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Cystic Fibrosis Foundation</w:t>
            </w:r>
          </w:p>
        </w:tc>
        <w:tc>
          <w:tcPr>
            <w:tcW w:w="1843" w:type="dxa"/>
            <w:shd w:val="clear" w:color="auto" w:fill="auto"/>
          </w:tcPr>
          <w:p w14:paraId="776A2843" w14:textId="058263EC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00A51">
              <w:rPr>
                <w:rFonts w:cs="Times New Roman"/>
                <w:color w:val="000000"/>
                <w:sz w:val="18"/>
                <w:szCs w:val="18"/>
              </w:rPr>
              <w:t>Pulmonary infection, isolated from sputum</w:t>
            </w:r>
          </w:p>
        </w:tc>
        <w:tc>
          <w:tcPr>
            <w:tcW w:w="1234" w:type="dxa"/>
            <w:shd w:val="clear" w:color="auto" w:fill="auto"/>
            <w:vAlign w:val="center"/>
          </w:tcPr>
          <w:p w14:paraId="10F93C06" w14:textId="44AEBBA5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color w:val="000000"/>
                <w:sz w:val="18"/>
                <w:szCs w:val="18"/>
              </w:rPr>
              <w:t>T</w:t>
            </w:r>
          </w:p>
        </w:tc>
      </w:tr>
      <w:tr w:rsidR="00C91E45" w:rsidRPr="00800A51" w14:paraId="506283BA" w14:textId="44806B20" w:rsidTr="00C924E2">
        <w:trPr>
          <w:trHeight w:val="292"/>
        </w:trPr>
        <w:tc>
          <w:tcPr>
            <w:tcW w:w="980" w:type="dxa"/>
            <w:vMerge/>
            <w:shd w:val="clear" w:color="auto" w:fill="auto"/>
            <w:hideMark/>
          </w:tcPr>
          <w:p w14:paraId="58C0C61A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1425" w:type="dxa"/>
            <w:shd w:val="clear" w:color="auto" w:fill="auto"/>
            <w:noWrap/>
            <w:hideMark/>
          </w:tcPr>
          <w:p w14:paraId="767CA81C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sz w:val="18"/>
                <w:szCs w:val="18"/>
                <w:lang w:val="de-DE" w:eastAsia="de-DE"/>
              </w:rPr>
              <w:t>CF 38</w:t>
            </w:r>
          </w:p>
        </w:tc>
        <w:tc>
          <w:tcPr>
            <w:tcW w:w="1276" w:type="dxa"/>
            <w:shd w:val="clear" w:color="auto" w:fill="auto"/>
            <w:hideMark/>
          </w:tcPr>
          <w:p w14:paraId="274A441E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  <w:t>Pseudomonas aeruginosa</w:t>
            </w:r>
          </w:p>
        </w:tc>
        <w:tc>
          <w:tcPr>
            <w:tcW w:w="2268" w:type="dxa"/>
            <w:shd w:val="clear" w:color="auto" w:fill="auto"/>
            <w:hideMark/>
          </w:tcPr>
          <w:p w14:paraId="6723F5CF" w14:textId="4F85ACEB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Cystic Fibrosis Foundation</w:t>
            </w:r>
          </w:p>
        </w:tc>
        <w:tc>
          <w:tcPr>
            <w:tcW w:w="1843" w:type="dxa"/>
            <w:shd w:val="clear" w:color="auto" w:fill="auto"/>
          </w:tcPr>
          <w:p w14:paraId="6999E7E7" w14:textId="76401685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00A51">
              <w:rPr>
                <w:rFonts w:cs="Times New Roman"/>
                <w:color w:val="000000"/>
                <w:sz w:val="18"/>
                <w:szCs w:val="18"/>
              </w:rPr>
              <w:t>Pulmonary infection, isolated from sputum</w:t>
            </w:r>
          </w:p>
        </w:tc>
        <w:tc>
          <w:tcPr>
            <w:tcW w:w="1234" w:type="dxa"/>
            <w:shd w:val="clear" w:color="auto" w:fill="auto"/>
            <w:vAlign w:val="center"/>
          </w:tcPr>
          <w:p w14:paraId="0D9A8644" w14:textId="7E618F11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color w:val="000000"/>
                <w:sz w:val="18"/>
                <w:szCs w:val="18"/>
              </w:rPr>
              <w:t>N</w:t>
            </w:r>
          </w:p>
        </w:tc>
      </w:tr>
      <w:tr w:rsidR="00C91E45" w:rsidRPr="00800A51" w14:paraId="6B6CE15A" w14:textId="7C1D97CC" w:rsidTr="00C924E2">
        <w:trPr>
          <w:trHeight w:val="292"/>
        </w:trPr>
        <w:tc>
          <w:tcPr>
            <w:tcW w:w="980" w:type="dxa"/>
            <w:vMerge/>
            <w:shd w:val="clear" w:color="auto" w:fill="auto"/>
            <w:hideMark/>
          </w:tcPr>
          <w:p w14:paraId="6E64453E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1425" w:type="dxa"/>
            <w:shd w:val="clear" w:color="auto" w:fill="auto"/>
            <w:noWrap/>
            <w:hideMark/>
          </w:tcPr>
          <w:p w14:paraId="17C15117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sz w:val="18"/>
                <w:szCs w:val="18"/>
                <w:lang w:val="de-DE" w:eastAsia="de-DE"/>
              </w:rPr>
              <w:t>CF 39</w:t>
            </w:r>
          </w:p>
        </w:tc>
        <w:tc>
          <w:tcPr>
            <w:tcW w:w="1276" w:type="dxa"/>
            <w:shd w:val="clear" w:color="auto" w:fill="auto"/>
            <w:hideMark/>
          </w:tcPr>
          <w:p w14:paraId="6E5092AE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  <w:t>Pseudomonas aeruginosa</w:t>
            </w:r>
          </w:p>
        </w:tc>
        <w:tc>
          <w:tcPr>
            <w:tcW w:w="2268" w:type="dxa"/>
            <w:shd w:val="clear" w:color="auto" w:fill="auto"/>
            <w:hideMark/>
          </w:tcPr>
          <w:p w14:paraId="24180750" w14:textId="5647A4D0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Cystic Fibrosis Foundation</w:t>
            </w:r>
          </w:p>
        </w:tc>
        <w:tc>
          <w:tcPr>
            <w:tcW w:w="1843" w:type="dxa"/>
            <w:shd w:val="clear" w:color="auto" w:fill="auto"/>
          </w:tcPr>
          <w:p w14:paraId="48DD4355" w14:textId="13ACD89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00A51">
              <w:rPr>
                <w:rFonts w:cs="Times New Roman"/>
                <w:color w:val="000000"/>
                <w:sz w:val="18"/>
                <w:szCs w:val="18"/>
              </w:rPr>
              <w:t>Pulmonary infection, isolated from sputum</w:t>
            </w:r>
          </w:p>
        </w:tc>
        <w:tc>
          <w:tcPr>
            <w:tcW w:w="1234" w:type="dxa"/>
            <w:shd w:val="clear" w:color="auto" w:fill="auto"/>
            <w:vAlign w:val="center"/>
          </w:tcPr>
          <w:p w14:paraId="165556B0" w14:textId="7FBA6F1D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color w:val="000000"/>
                <w:sz w:val="18"/>
                <w:szCs w:val="18"/>
              </w:rPr>
              <w:t>N</w:t>
            </w:r>
          </w:p>
        </w:tc>
      </w:tr>
      <w:tr w:rsidR="00C91E45" w:rsidRPr="00800A51" w14:paraId="7D779CF7" w14:textId="62EB4EDD" w:rsidTr="00C924E2">
        <w:trPr>
          <w:trHeight w:val="292"/>
        </w:trPr>
        <w:tc>
          <w:tcPr>
            <w:tcW w:w="980" w:type="dxa"/>
            <w:vMerge/>
            <w:shd w:val="clear" w:color="auto" w:fill="auto"/>
            <w:hideMark/>
          </w:tcPr>
          <w:p w14:paraId="4B0E32DB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1425" w:type="dxa"/>
            <w:shd w:val="clear" w:color="auto" w:fill="auto"/>
            <w:noWrap/>
            <w:hideMark/>
          </w:tcPr>
          <w:p w14:paraId="7AC1CA74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sz w:val="18"/>
                <w:szCs w:val="18"/>
                <w:lang w:val="de-DE" w:eastAsia="de-DE"/>
              </w:rPr>
              <w:t>CF 40</w:t>
            </w:r>
          </w:p>
        </w:tc>
        <w:tc>
          <w:tcPr>
            <w:tcW w:w="1276" w:type="dxa"/>
            <w:shd w:val="clear" w:color="auto" w:fill="auto"/>
            <w:hideMark/>
          </w:tcPr>
          <w:p w14:paraId="7780CE9B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  <w:t>Pseudomonas aeruginosa</w:t>
            </w:r>
          </w:p>
        </w:tc>
        <w:tc>
          <w:tcPr>
            <w:tcW w:w="2268" w:type="dxa"/>
            <w:shd w:val="clear" w:color="auto" w:fill="auto"/>
            <w:hideMark/>
          </w:tcPr>
          <w:p w14:paraId="238303ED" w14:textId="158A998E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Cystic Fibrosis Foundation</w:t>
            </w:r>
          </w:p>
        </w:tc>
        <w:tc>
          <w:tcPr>
            <w:tcW w:w="1843" w:type="dxa"/>
            <w:shd w:val="clear" w:color="auto" w:fill="auto"/>
          </w:tcPr>
          <w:p w14:paraId="743A590F" w14:textId="68FDDE76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00A51">
              <w:rPr>
                <w:rFonts w:cs="Times New Roman"/>
                <w:color w:val="000000"/>
                <w:sz w:val="18"/>
                <w:szCs w:val="18"/>
              </w:rPr>
              <w:t>Pulmonary infection, isolated from sputum</w:t>
            </w:r>
          </w:p>
        </w:tc>
        <w:tc>
          <w:tcPr>
            <w:tcW w:w="1234" w:type="dxa"/>
            <w:shd w:val="clear" w:color="auto" w:fill="auto"/>
            <w:vAlign w:val="center"/>
          </w:tcPr>
          <w:p w14:paraId="783D6593" w14:textId="2E45BA20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color w:val="000000"/>
                <w:sz w:val="18"/>
                <w:szCs w:val="18"/>
              </w:rPr>
              <w:t>N</w:t>
            </w:r>
          </w:p>
        </w:tc>
      </w:tr>
      <w:tr w:rsidR="00C91E45" w:rsidRPr="00800A51" w14:paraId="5CC43B15" w14:textId="666EAAD1" w:rsidTr="00C924E2">
        <w:trPr>
          <w:trHeight w:val="292"/>
        </w:trPr>
        <w:tc>
          <w:tcPr>
            <w:tcW w:w="980" w:type="dxa"/>
            <w:vMerge/>
            <w:shd w:val="clear" w:color="auto" w:fill="auto"/>
            <w:hideMark/>
          </w:tcPr>
          <w:p w14:paraId="70CDAE22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1425" w:type="dxa"/>
            <w:shd w:val="clear" w:color="auto" w:fill="auto"/>
            <w:noWrap/>
            <w:hideMark/>
          </w:tcPr>
          <w:p w14:paraId="1D9E38AD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sz w:val="18"/>
                <w:szCs w:val="18"/>
                <w:lang w:val="de-DE" w:eastAsia="de-DE"/>
              </w:rPr>
              <w:t>CF 41</w:t>
            </w:r>
          </w:p>
        </w:tc>
        <w:tc>
          <w:tcPr>
            <w:tcW w:w="1276" w:type="dxa"/>
            <w:shd w:val="clear" w:color="auto" w:fill="auto"/>
            <w:hideMark/>
          </w:tcPr>
          <w:p w14:paraId="59F11518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  <w:t>Pseudomonas aeruginosa</w:t>
            </w:r>
          </w:p>
        </w:tc>
        <w:tc>
          <w:tcPr>
            <w:tcW w:w="2268" w:type="dxa"/>
            <w:shd w:val="clear" w:color="auto" w:fill="auto"/>
            <w:hideMark/>
          </w:tcPr>
          <w:p w14:paraId="10C3282B" w14:textId="013195D6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Cystic Fibrosis Foundation</w:t>
            </w:r>
          </w:p>
        </w:tc>
        <w:tc>
          <w:tcPr>
            <w:tcW w:w="1843" w:type="dxa"/>
            <w:shd w:val="clear" w:color="auto" w:fill="auto"/>
          </w:tcPr>
          <w:p w14:paraId="29E8A30F" w14:textId="6E4C4B40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00A51">
              <w:rPr>
                <w:rFonts w:cs="Times New Roman"/>
                <w:color w:val="000000"/>
                <w:sz w:val="18"/>
                <w:szCs w:val="18"/>
              </w:rPr>
              <w:t>Pulmonary infection, isolated from sputum</w:t>
            </w:r>
          </w:p>
        </w:tc>
        <w:tc>
          <w:tcPr>
            <w:tcW w:w="1234" w:type="dxa"/>
            <w:shd w:val="clear" w:color="auto" w:fill="auto"/>
            <w:vAlign w:val="center"/>
          </w:tcPr>
          <w:p w14:paraId="3E9BFBDA" w14:textId="44022A94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color w:val="000000"/>
                <w:sz w:val="18"/>
                <w:szCs w:val="18"/>
              </w:rPr>
              <w:t>N</w:t>
            </w:r>
          </w:p>
        </w:tc>
      </w:tr>
      <w:tr w:rsidR="00C91E45" w:rsidRPr="00800A51" w14:paraId="6155342A" w14:textId="0119B191" w:rsidTr="00C924E2">
        <w:trPr>
          <w:trHeight w:val="292"/>
        </w:trPr>
        <w:tc>
          <w:tcPr>
            <w:tcW w:w="980" w:type="dxa"/>
            <w:vMerge/>
            <w:shd w:val="clear" w:color="auto" w:fill="auto"/>
            <w:hideMark/>
          </w:tcPr>
          <w:p w14:paraId="6F1B7D27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1425" w:type="dxa"/>
            <w:shd w:val="clear" w:color="auto" w:fill="auto"/>
            <w:noWrap/>
            <w:hideMark/>
          </w:tcPr>
          <w:p w14:paraId="0C9D29EC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sz w:val="18"/>
                <w:szCs w:val="18"/>
                <w:lang w:val="de-DE" w:eastAsia="de-DE"/>
              </w:rPr>
              <w:t>CF 42</w:t>
            </w:r>
          </w:p>
        </w:tc>
        <w:tc>
          <w:tcPr>
            <w:tcW w:w="1276" w:type="dxa"/>
            <w:shd w:val="clear" w:color="auto" w:fill="auto"/>
            <w:hideMark/>
          </w:tcPr>
          <w:p w14:paraId="045DF3D1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  <w:t>Pseudomonas aeruginosa</w:t>
            </w:r>
          </w:p>
        </w:tc>
        <w:tc>
          <w:tcPr>
            <w:tcW w:w="2268" w:type="dxa"/>
            <w:shd w:val="clear" w:color="auto" w:fill="auto"/>
            <w:hideMark/>
          </w:tcPr>
          <w:p w14:paraId="235F4B6E" w14:textId="664DDD86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Cystic Fibrosis Foundation</w:t>
            </w:r>
          </w:p>
        </w:tc>
        <w:tc>
          <w:tcPr>
            <w:tcW w:w="1843" w:type="dxa"/>
            <w:shd w:val="clear" w:color="auto" w:fill="auto"/>
          </w:tcPr>
          <w:p w14:paraId="19DD7EC6" w14:textId="7FEFD626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00A51">
              <w:rPr>
                <w:rFonts w:cs="Times New Roman"/>
                <w:color w:val="000000"/>
                <w:sz w:val="18"/>
                <w:szCs w:val="18"/>
              </w:rPr>
              <w:t>Pulmonary infection, isolated from sputum</w:t>
            </w:r>
          </w:p>
        </w:tc>
        <w:tc>
          <w:tcPr>
            <w:tcW w:w="1234" w:type="dxa"/>
            <w:shd w:val="clear" w:color="auto" w:fill="auto"/>
            <w:vAlign w:val="center"/>
          </w:tcPr>
          <w:p w14:paraId="51BDB335" w14:textId="22283826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color w:val="000000"/>
                <w:sz w:val="18"/>
                <w:szCs w:val="18"/>
              </w:rPr>
              <w:t>N</w:t>
            </w:r>
          </w:p>
        </w:tc>
      </w:tr>
      <w:tr w:rsidR="00C91E45" w:rsidRPr="00800A51" w14:paraId="4FCE8339" w14:textId="7590E68C" w:rsidTr="00C924E2">
        <w:trPr>
          <w:trHeight w:val="292"/>
        </w:trPr>
        <w:tc>
          <w:tcPr>
            <w:tcW w:w="980" w:type="dxa"/>
            <w:vMerge/>
            <w:shd w:val="clear" w:color="auto" w:fill="auto"/>
            <w:hideMark/>
          </w:tcPr>
          <w:p w14:paraId="1CBF1EFA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1425" w:type="dxa"/>
            <w:shd w:val="clear" w:color="auto" w:fill="auto"/>
            <w:noWrap/>
            <w:hideMark/>
          </w:tcPr>
          <w:p w14:paraId="6B142FFD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sz w:val="18"/>
                <w:szCs w:val="18"/>
                <w:lang w:val="de-DE" w:eastAsia="de-DE"/>
              </w:rPr>
              <w:t>CF 43</w:t>
            </w:r>
          </w:p>
        </w:tc>
        <w:tc>
          <w:tcPr>
            <w:tcW w:w="1276" w:type="dxa"/>
            <w:shd w:val="clear" w:color="auto" w:fill="auto"/>
            <w:hideMark/>
          </w:tcPr>
          <w:p w14:paraId="0081EE95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  <w:t>Pseudomonas aeruginosa</w:t>
            </w:r>
          </w:p>
        </w:tc>
        <w:tc>
          <w:tcPr>
            <w:tcW w:w="2268" w:type="dxa"/>
            <w:shd w:val="clear" w:color="auto" w:fill="auto"/>
            <w:hideMark/>
          </w:tcPr>
          <w:p w14:paraId="13AA6C60" w14:textId="604DA941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Cystic Fibrosis Foundation</w:t>
            </w:r>
          </w:p>
        </w:tc>
        <w:tc>
          <w:tcPr>
            <w:tcW w:w="1843" w:type="dxa"/>
            <w:shd w:val="clear" w:color="auto" w:fill="auto"/>
          </w:tcPr>
          <w:p w14:paraId="0C0C52BB" w14:textId="2EF77268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00A51">
              <w:rPr>
                <w:rFonts w:cs="Times New Roman"/>
                <w:color w:val="000000"/>
                <w:sz w:val="18"/>
                <w:szCs w:val="18"/>
              </w:rPr>
              <w:t>Pulmonary infection, isolated from sputum</w:t>
            </w:r>
          </w:p>
        </w:tc>
        <w:tc>
          <w:tcPr>
            <w:tcW w:w="1234" w:type="dxa"/>
            <w:shd w:val="clear" w:color="auto" w:fill="auto"/>
            <w:vAlign w:val="center"/>
          </w:tcPr>
          <w:p w14:paraId="52E97C8C" w14:textId="7BFECF1C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color w:val="000000"/>
                <w:sz w:val="18"/>
                <w:szCs w:val="18"/>
              </w:rPr>
              <w:t>N</w:t>
            </w:r>
          </w:p>
        </w:tc>
      </w:tr>
      <w:tr w:rsidR="00C91E45" w:rsidRPr="00800A51" w14:paraId="6A924B51" w14:textId="625BF214" w:rsidTr="00C924E2">
        <w:trPr>
          <w:trHeight w:val="292"/>
        </w:trPr>
        <w:tc>
          <w:tcPr>
            <w:tcW w:w="980" w:type="dxa"/>
            <w:vMerge/>
            <w:shd w:val="clear" w:color="auto" w:fill="auto"/>
            <w:hideMark/>
          </w:tcPr>
          <w:p w14:paraId="408CF524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1425" w:type="dxa"/>
            <w:shd w:val="clear" w:color="auto" w:fill="auto"/>
            <w:noWrap/>
            <w:hideMark/>
          </w:tcPr>
          <w:p w14:paraId="7AA5368C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sz w:val="18"/>
                <w:szCs w:val="18"/>
                <w:lang w:val="de-DE" w:eastAsia="de-DE"/>
              </w:rPr>
              <w:t>CF 44</w:t>
            </w:r>
          </w:p>
        </w:tc>
        <w:tc>
          <w:tcPr>
            <w:tcW w:w="1276" w:type="dxa"/>
            <w:shd w:val="clear" w:color="auto" w:fill="auto"/>
            <w:hideMark/>
          </w:tcPr>
          <w:p w14:paraId="2F2A9C36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  <w:t>Pseudomonas aeruginosa</w:t>
            </w:r>
          </w:p>
        </w:tc>
        <w:tc>
          <w:tcPr>
            <w:tcW w:w="2268" w:type="dxa"/>
            <w:shd w:val="clear" w:color="auto" w:fill="auto"/>
            <w:hideMark/>
          </w:tcPr>
          <w:p w14:paraId="10B78721" w14:textId="1E62F99B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Cystic Fibrosis Foundation</w:t>
            </w:r>
          </w:p>
        </w:tc>
        <w:tc>
          <w:tcPr>
            <w:tcW w:w="1843" w:type="dxa"/>
            <w:shd w:val="clear" w:color="auto" w:fill="auto"/>
          </w:tcPr>
          <w:p w14:paraId="6BC7C9B6" w14:textId="65ECCA55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00A51">
              <w:rPr>
                <w:rFonts w:cs="Times New Roman"/>
                <w:color w:val="000000"/>
                <w:sz w:val="18"/>
                <w:szCs w:val="18"/>
              </w:rPr>
              <w:t>Pulmonary infection, isolated from sputum</w:t>
            </w:r>
          </w:p>
        </w:tc>
        <w:tc>
          <w:tcPr>
            <w:tcW w:w="1234" w:type="dxa"/>
            <w:shd w:val="clear" w:color="auto" w:fill="auto"/>
            <w:vAlign w:val="center"/>
          </w:tcPr>
          <w:p w14:paraId="7C62E6B1" w14:textId="795C660C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color w:val="006100"/>
                <w:sz w:val="18"/>
                <w:szCs w:val="18"/>
              </w:rPr>
              <w:t>C</w:t>
            </w:r>
          </w:p>
        </w:tc>
      </w:tr>
      <w:tr w:rsidR="00C91E45" w:rsidRPr="00800A51" w14:paraId="334F4629" w14:textId="7939170C" w:rsidTr="00C924E2">
        <w:trPr>
          <w:trHeight w:val="292"/>
        </w:trPr>
        <w:tc>
          <w:tcPr>
            <w:tcW w:w="980" w:type="dxa"/>
            <w:vMerge/>
            <w:shd w:val="clear" w:color="auto" w:fill="auto"/>
            <w:hideMark/>
          </w:tcPr>
          <w:p w14:paraId="09605A8A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1425" w:type="dxa"/>
            <w:shd w:val="clear" w:color="auto" w:fill="auto"/>
            <w:noWrap/>
            <w:hideMark/>
          </w:tcPr>
          <w:p w14:paraId="507E1A20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sz w:val="18"/>
                <w:szCs w:val="18"/>
                <w:lang w:val="de-DE" w:eastAsia="de-DE"/>
              </w:rPr>
              <w:t>CF 45</w:t>
            </w:r>
          </w:p>
        </w:tc>
        <w:tc>
          <w:tcPr>
            <w:tcW w:w="1276" w:type="dxa"/>
            <w:shd w:val="clear" w:color="auto" w:fill="auto"/>
            <w:hideMark/>
          </w:tcPr>
          <w:p w14:paraId="10BD2E18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  <w:t>Pseudomonas aeruginosa</w:t>
            </w:r>
          </w:p>
        </w:tc>
        <w:tc>
          <w:tcPr>
            <w:tcW w:w="2268" w:type="dxa"/>
            <w:shd w:val="clear" w:color="auto" w:fill="auto"/>
            <w:hideMark/>
          </w:tcPr>
          <w:p w14:paraId="449E1AD9" w14:textId="560E84BA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Cystic Fibrosis Foundation</w:t>
            </w:r>
          </w:p>
        </w:tc>
        <w:tc>
          <w:tcPr>
            <w:tcW w:w="1843" w:type="dxa"/>
            <w:shd w:val="clear" w:color="auto" w:fill="auto"/>
          </w:tcPr>
          <w:p w14:paraId="0078BF4B" w14:textId="481B14D1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00A51">
              <w:rPr>
                <w:rFonts w:cs="Times New Roman"/>
                <w:color w:val="000000"/>
                <w:sz w:val="18"/>
                <w:szCs w:val="18"/>
              </w:rPr>
              <w:t>Pulmonary infection, isolated from sputum</w:t>
            </w:r>
          </w:p>
        </w:tc>
        <w:tc>
          <w:tcPr>
            <w:tcW w:w="1234" w:type="dxa"/>
            <w:shd w:val="clear" w:color="auto" w:fill="auto"/>
            <w:vAlign w:val="center"/>
          </w:tcPr>
          <w:p w14:paraId="1E362637" w14:textId="68C3C461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color w:val="006100"/>
                <w:sz w:val="18"/>
                <w:szCs w:val="18"/>
              </w:rPr>
              <w:t>C</w:t>
            </w:r>
          </w:p>
        </w:tc>
      </w:tr>
      <w:tr w:rsidR="00C91E45" w:rsidRPr="00800A51" w14:paraId="08C893FD" w14:textId="1E64D364" w:rsidTr="00C924E2">
        <w:trPr>
          <w:trHeight w:val="292"/>
        </w:trPr>
        <w:tc>
          <w:tcPr>
            <w:tcW w:w="980" w:type="dxa"/>
            <w:vMerge/>
            <w:shd w:val="clear" w:color="auto" w:fill="auto"/>
            <w:hideMark/>
          </w:tcPr>
          <w:p w14:paraId="0343694B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1425" w:type="dxa"/>
            <w:shd w:val="clear" w:color="auto" w:fill="auto"/>
            <w:noWrap/>
            <w:hideMark/>
          </w:tcPr>
          <w:p w14:paraId="4C2B0B6B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sz w:val="18"/>
                <w:szCs w:val="18"/>
                <w:lang w:val="de-DE" w:eastAsia="de-DE"/>
              </w:rPr>
              <w:t>CF 46</w:t>
            </w:r>
          </w:p>
        </w:tc>
        <w:tc>
          <w:tcPr>
            <w:tcW w:w="1276" w:type="dxa"/>
            <w:shd w:val="clear" w:color="auto" w:fill="auto"/>
            <w:hideMark/>
          </w:tcPr>
          <w:p w14:paraId="2A61EDAA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  <w:t>Pseudomonas aeruginosa</w:t>
            </w:r>
          </w:p>
        </w:tc>
        <w:tc>
          <w:tcPr>
            <w:tcW w:w="2268" w:type="dxa"/>
            <w:shd w:val="clear" w:color="auto" w:fill="auto"/>
            <w:hideMark/>
          </w:tcPr>
          <w:p w14:paraId="09E76721" w14:textId="0606B01C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Cystic Fibrosis Foundation</w:t>
            </w:r>
          </w:p>
        </w:tc>
        <w:tc>
          <w:tcPr>
            <w:tcW w:w="1843" w:type="dxa"/>
            <w:shd w:val="clear" w:color="auto" w:fill="auto"/>
          </w:tcPr>
          <w:p w14:paraId="0D6C24B3" w14:textId="57AEE752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00A51">
              <w:rPr>
                <w:rFonts w:cs="Times New Roman"/>
                <w:color w:val="000000"/>
                <w:sz w:val="18"/>
                <w:szCs w:val="18"/>
              </w:rPr>
              <w:t>Pulmonary infection, isolated from sputum</w:t>
            </w:r>
          </w:p>
        </w:tc>
        <w:tc>
          <w:tcPr>
            <w:tcW w:w="1234" w:type="dxa"/>
            <w:shd w:val="clear" w:color="auto" w:fill="auto"/>
            <w:vAlign w:val="center"/>
          </w:tcPr>
          <w:p w14:paraId="1D0E5AC7" w14:textId="3951BE5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color w:val="000000"/>
                <w:sz w:val="18"/>
                <w:szCs w:val="18"/>
              </w:rPr>
              <w:t>N</w:t>
            </w:r>
          </w:p>
        </w:tc>
      </w:tr>
      <w:tr w:rsidR="00C91E45" w:rsidRPr="00800A51" w14:paraId="41EAAFCB" w14:textId="4ABD47A7" w:rsidTr="00C924E2">
        <w:trPr>
          <w:trHeight w:val="292"/>
        </w:trPr>
        <w:tc>
          <w:tcPr>
            <w:tcW w:w="980" w:type="dxa"/>
            <w:vMerge/>
            <w:shd w:val="clear" w:color="auto" w:fill="auto"/>
            <w:hideMark/>
          </w:tcPr>
          <w:p w14:paraId="11E203CA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1425" w:type="dxa"/>
            <w:shd w:val="clear" w:color="auto" w:fill="auto"/>
            <w:noWrap/>
            <w:hideMark/>
          </w:tcPr>
          <w:p w14:paraId="26B81CAC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sz w:val="18"/>
                <w:szCs w:val="18"/>
                <w:lang w:val="de-DE" w:eastAsia="de-DE"/>
              </w:rPr>
              <w:t>CF 47</w:t>
            </w:r>
          </w:p>
        </w:tc>
        <w:tc>
          <w:tcPr>
            <w:tcW w:w="1276" w:type="dxa"/>
            <w:shd w:val="clear" w:color="auto" w:fill="auto"/>
            <w:hideMark/>
          </w:tcPr>
          <w:p w14:paraId="0030C67C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  <w:t>Pseudomonas aeruginosa</w:t>
            </w:r>
          </w:p>
        </w:tc>
        <w:tc>
          <w:tcPr>
            <w:tcW w:w="2268" w:type="dxa"/>
            <w:shd w:val="clear" w:color="auto" w:fill="auto"/>
            <w:hideMark/>
          </w:tcPr>
          <w:p w14:paraId="6A3B27E9" w14:textId="499EE229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Cystic Fibrosis Foundation</w:t>
            </w:r>
          </w:p>
        </w:tc>
        <w:tc>
          <w:tcPr>
            <w:tcW w:w="1843" w:type="dxa"/>
            <w:shd w:val="clear" w:color="auto" w:fill="auto"/>
          </w:tcPr>
          <w:p w14:paraId="7A76FD91" w14:textId="6BED1F69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00A51">
              <w:rPr>
                <w:rFonts w:cs="Times New Roman"/>
                <w:color w:val="000000"/>
                <w:sz w:val="18"/>
                <w:szCs w:val="18"/>
              </w:rPr>
              <w:t>Pulmonary infection, isolated from sputum</w:t>
            </w:r>
          </w:p>
        </w:tc>
        <w:tc>
          <w:tcPr>
            <w:tcW w:w="1234" w:type="dxa"/>
            <w:shd w:val="clear" w:color="auto" w:fill="auto"/>
            <w:vAlign w:val="center"/>
          </w:tcPr>
          <w:p w14:paraId="5A72B6D2" w14:textId="0FFFE82D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color w:val="000000"/>
                <w:sz w:val="18"/>
                <w:szCs w:val="18"/>
              </w:rPr>
              <w:t>N</w:t>
            </w:r>
          </w:p>
        </w:tc>
      </w:tr>
      <w:tr w:rsidR="00C91E45" w:rsidRPr="00800A51" w14:paraId="21C2015B" w14:textId="7DDC785E" w:rsidTr="00C924E2">
        <w:trPr>
          <w:trHeight w:val="292"/>
        </w:trPr>
        <w:tc>
          <w:tcPr>
            <w:tcW w:w="980" w:type="dxa"/>
            <w:vMerge/>
            <w:shd w:val="clear" w:color="auto" w:fill="auto"/>
            <w:hideMark/>
          </w:tcPr>
          <w:p w14:paraId="6366CBFF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1425" w:type="dxa"/>
            <w:shd w:val="clear" w:color="auto" w:fill="auto"/>
            <w:noWrap/>
            <w:hideMark/>
          </w:tcPr>
          <w:p w14:paraId="79ACD9E3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sz w:val="18"/>
                <w:szCs w:val="18"/>
                <w:lang w:val="de-DE" w:eastAsia="de-DE"/>
              </w:rPr>
              <w:t>CF 48</w:t>
            </w:r>
          </w:p>
        </w:tc>
        <w:tc>
          <w:tcPr>
            <w:tcW w:w="1276" w:type="dxa"/>
            <w:shd w:val="clear" w:color="auto" w:fill="auto"/>
            <w:hideMark/>
          </w:tcPr>
          <w:p w14:paraId="772FDB03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  <w:t>Pseudomonas aeruginosa</w:t>
            </w:r>
          </w:p>
        </w:tc>
        <w:tc>
          <w:tcPr>
            <w:tcW w:w="2268" w:type="dxa"/>
            <w:shd w:val="clear" w:color="auto" w:fill="auto"/>
            <w:hideMark/>
          </w:tcPr>
          <w:p w14:paraId="01F2048B" w14:textId="6F571D60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Cystic Fibrosis Foundation</w:t>
            </w:r>
          </w:p>
        </w:tc>
        <w:tc>
          <w:tcPr>
            <w:tcW w:w="1843" w:type="dxa"/>
            <w:shd w:val="clear" w:color="auto" w:fill="auto"/>
          </w:tcPr>
          <w:p w14:paraId="3CA5051D" w14:textId="02DAEB32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00A51">
              <w:rPr>
                <w:rFonts w:cs="Times New Roman"/>
                <w:color w:val="000000"/>
                <w:sz w:val="18"/>
                <w:szCs w:val="18"/>
              </w:rPr>
              <w:t>Pulmonary infection, isolated from sputum</w:t>
            </w:r>
          </w:p>
        </w:tc>
        <w:tc>
          <w:tcPr>
            <w:tcW w:w="1234" w:type="dxa"/>
            <w:shd w:val="clear" w:color="auto" w:fill="auto"/>
            <w:vAlign w:val="center"/>
          </w:tcPr>
          <w:p w14:paraId="0E02A570" w14:textId="677AAE48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color w:val="000000"/>
                <w:sz w:val="18"/>
                <w:szCs w:val="18"/>
              </w:rPr>
              <w:t>N</w:t>
            </w:r>
          </w:p>
        </w:tc>
      </w:tr>
      <w:tr w:rsidR="00C91E45" w:rsidRPr="00800A51" w14:paraId="32D554BB" w14:textId="169173C3" w:rsidTr="00C924E2">
        <w:trPr>
          <w:trHeight w:val="292"/>
        </w:trPr>
        <w:tc>
          <w:tcPr>
            <w:tcW w:w="980" w:type="dxa"/>
            <w:vMerge/>
            <w:shd w:val="clear" w:color="auto" w:fill="auto"/>
            <w:hideMark/>
          </w:tcPr>
          <w:p w14:paraId="2ABAC60B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1425" w:type="dxa"/>
            <w:shd w:val="clear" w:color="auto" w:fill="auto"/>
            <w:noWrap/>
            <w:hideMark/>
          </w:tcPr>
          <w:p w14:paraId="5A4C607F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sz w:val="18"/>
                <w:szCs w:val="18"/>
                <w:lang w:val="de-DE" w:eastAsia="de-DE"/>
              </w:rPr>
              <w:t>CF 49</w:t>
            </w:r>
          </w:p>
        </w:tc>
        <w:tc>
          <w:tcPr>
            <w:tcW w:w="1276" w:type="dxa"/>
            <w:shd w:val="clear" w:color="auto" w:fill="auto"/>
            <w:hideMark/>
          </w:tcPr>
          <w:p w14:paraId="3F1ED36F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  <w:t>Pseudomonas aeruginosa</w:t>
            </w:r>
          </w:p>
        </w:tc>
        <w:tc>
          <w:tcPr>
            <w:tcW w:w="2268" w:type="dxa"/>
            <w:shd w:val="clear" w:color="auto" w:fill="auto"/>
            <w:hideMark/>
          </w:tcPr>
          <w:p w14:paraId="1CA2275D" w14:textId="4B6C0C62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Cystic Fibrosis Foundation</w:t>
            </w:r>
          </w:p>
        </w:tc>
        <w:tc>
          <w:tcPr>
            <w:tcW w:w="1843" w:type="dxa"/>
            <w:shd w:val="clear" w:color="auto" w:fill="auto"/>
          </w:tcPr>
          <w:p w14:paraId="13CCCCB1" w14:textId="3635F548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Pulmonary infection, isolated from sputum</w:t>
            </w:r>
          </w:p>
        </w:tc>
        <w:tc>
          <w:tcPr>
            <w:tcW w:w="1234" w:type="dxa"/>
            <w:shd w:val="clear" w:color="auto" w:fill="auto"/>
            <w:vAlign w:val="center"/>
          </w:tcPr>
          <w:p w14:paraId="6512AA8C" w14:textId="687CF93D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color w:val="006100"/>
                <w:sz w:val="18"/>
                <w:szCs w:val="18"/>
              </w:rPr>
              <w:t>C</w:t>
            </w:r>
          </w:p>
        </w:tc>
      </w:tr>
      <w:tr w:rsidR="00C91E45" w:rsidRPr="00800A51" w14:paraId="619A9684" w14:textId="1825AB3B" w:rsidTr="00C924E2">
        <w:trPr>
          <w:trHeight w:val="292"/>
        </w:trPr>
        <w:tc>
          <w:tcPr>
            <w:tcW w:w="980" w:type="dxa"/>
            <w:vMerge/>
            <w:shd w:val="clear" w:color="auto" w:fill="auto"/>
            <w:hideMark/>
          </w:tcPr>
          <w:p w14:paraId="3D2046C7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1425" w:type="dxa"/>
            <w:shd w:val="clear" w:color="auto" w:fill="auto"/>
            <w:noWrap/>
            <w:hideMark/>
          </w:tcPr>
          <w:p w14:paraId="1A4806A7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sz w:val="18"/>
                <w:szCs w:val="18"/>
                <w:lang w:val="de-DE" w:eastAsia="de-DE"/>
              </w:rPr>
              <w:t>CF 50</w:t>
            </w:r>
          </w:p>
        </w:tc>
        <w:tc>
          <w:tcPr>
            <w:tcW w:w="1276" w:type="dxa"/>
            <w:shd w:val="clear" w:color="auto" w:fill="auto"/>
            <w:hideMark/>
          </w:tcPr>
          <w:p w14:paraId="5833FDA6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  <w:t>Pseudomonas aeruginosa</w:t>
            </w:r>
          </w:p>
        </w:tc>
        <w:tc>
          <w:tcPr>
            <w:tcW w:w="2268" w:type="dxa"/>
            <w:shd w:val="clear" w:color="auto" w:fill="auto"/>
            <w:hideMark/>
          </w:tcPr>
          <w:p w14:paraId="5D969FFF" w14:textId="0B23F16F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Cystic Fibrosis Foundation</w:t>
            </w:r>
          </w:p>
        </w:tc>
        <w:tc>
          <w:tcPr>
            <w:tcW w:w="1843" w:type="dxa"/>
            <w:shd w:val="clear" w:color="auto" w:fill="auto"/>
          </w:tcPr>
          <w:p w14:paraId="7684D98B" w14:textId="052B10FE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Pulmonary infection, isolated from sputum</w:t>
            </w:r>
          </w:p>
        </w:tc>
        <w:tc>
          <w:tcPr>
            <w:tcW w:w="1234" w:type="dxa"/>
            <w:shd w:val="clear" w:color="auto" w:fill="auto"/>
            <w:vAlign w:val="center"/>
          </w:tcPr>
          <w:p w14:paraId="7826BF43" w14:textId="1D728762" w:rsidR="00C91E45" w:rsidRPr="00800A51" w:rsidRDefault="00C91E45" w:rsidP="00C91E45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  <w:r w:rsidRPr="00800A51">
              <w:rPr>
                <w:color w:val="000000"/>
                <w:sz w:val="18"/>
                <w:szCs w:val="18"/>
              </w:rPr>
              <w:t>N</w:t>
            </w:r>
          </w:p>
        </w:tc>
      </w:tr>
      <w:tr w:rsidR="00C91E45" w:rsidRPr="00800A51" w14:paraId="1DE80266" w14:textId="01845C76" w:rsidTr="00C924E2">
        <w:trPr>
          <w:trHeight w:val="292"/>
        </w:trPr>
        <w:tc>
          <w:tcPr>
            <w:tcW w:w="980" w:type="dxa"/>
            <w:vMerge/>
            <w:shd w:val="clear" w:color="auto" w:fill="auto"/>
            <w:hideMark/>
          </w:tcPr>
          <w:p w14:paraId="028D2AE3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1425" w:type="dxa"/>
            <w:shd w:val="clear" w:color="auto" w:fill="auto"/>
            <w:noWrap/>
            <w:hideMark/>
          </w:tcPr>
          <w:p w14:paraId="7CB2ED46" w14:textId="79AE01C5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sz w:val="18"/>
                <w:szCs w:val="18"/>
                <w:lang w:val="de-DE" w:eastAsia="de-DE"/>
              </w:rPr>
              <w:t>PA 74</w:t>
            </w:r>
          </w:p>
        </w:tc>
        <w:tc>
          <w:tcPr>
            <w:tcW w:w="1276" w:type="dxa"/>
            <w:shd w:val="clear" w:color="auto" w:fill="auto"/>
            <w:hideMark/>
          </w:tcPr>
          <w:p w14:paraId="77459A14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  <w:t>Pseudomonas aeruginosa</w:t>
            </w:r>
          </w:p>
        </w:tc>
        <w:tc>
          <w:tcPr>
            <w:tcW w:w="2268" w:type="dxa"/>
            <w:shd w:val="clear" w:color="auto" w:fill="auto"/>
          </w:tcPr>
          <w:p w14:paraId="4434E794" w14:textId="5CFD106E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Yale New Haven Hospital</w:t>
            </w:r>
            <w:r w:rsidR="0027556F" w:rsidRPr="00800A51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, New Haven, CT, USA</w:t>
            </w:r>
          </w:p>
        </w:tc>
        <w:tc>
          <w:tcPr>
            <w:tcW w:w="1843" w:type="dxa"/>
            <w:shd w:val="clear" w:color="auto" w:fill="auto"/>
          </w:tcPr>
          <w:p w14:paraId="3CA4EB69" w14:textId="524A55E8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sz w:val="18"/>
                <w:szCs w:val="18"/>
                <w:lang w:val="de-DE" w:eastAsia="de-DE"/>
              </w:rPr>
              <w:t>Pyelonephritis</w:t>
            </w:r>
          </w:p>
        </w:tc>
        <w:tc>
          <w:tcPr>
            <w:tcW w:w="1234" w:type="dxa"/>
            <w:shd w:val="clear" w:color="auto" w:fill="auto"/>
            <w:vAlign w:val="center"/>
          </w:tcPr>
          <w:p w14:paraId="4DDBDCBB" w14:textId="4DC0757F" w:rsidR="00C91E45" w:rsidRPr="00800A51" w:rsidRDefault="00C91E45" w:rsidP="00C91E45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  <w:r w:rsidRPr="00800A51">
              <w:rPr>
                <w:color w:val="000000"/>
                <w:sz w:val="18"/>
                <w:szCs w:val="18"/>
              </w:rPr>
              <w:t>N</w:t>
            </w:r>
          </w:p>
        </w:tc>
      </w:tr>
      <w:tr w:rsidR="00C91E45" w:rsidRPr="00800A51" w14:paraId="34F51081" w14:textId="06AFBED1" w:rsidTr="00C924E2">
        <w:trPr>
          <w:trHeight w:val="292"/>
        </w:trPr>
        <w:tc>
          <w:tcPr>
            <w:tcW w:w="980" w:type="dxa"/>
            <w:vMerge/>
            <w:shd w:val="clear" w:color="auto" w:fill="auto"/>
            <w:hideMark/>
          </w:tcPr>
          <w:p w14:paraId="68B0C211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1425" w:type="dxa"/>
            <w:shd w:val="clear" w:color="auto" w:fill="auto"/>
            <w:noWrap/>
            <w:hideMark/>
          </w:tcPr>
          <w:p w14:paraId="6011FD29" w14:textId="30E10F24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sz w:val="18"/>
                <w:szCs w:val="18"/>
                <w:lang w:val="de-DE" w:eastAsia="de-DE"/>
              </w:rPr>
              <w:t>PA D8</w:t>
            </w:r>
          </w:p>
        </w:tc>
        <w:tc>
          <w:tcPr>
            <w:tcW w:w="1276" w:type="dxa"/>
            <w:shd w:val="clear" w:color="auto" w:fill="auto"/>
            <w:hideMark/>
          </w:tcPr>
          <w:p w14:paraId="2D29F8D2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  <w:t>Pseudomonas aeruginosa</w:t>
            </w:r>
          </w:p>
        </w:tc>
        <w:tc>
          <w:tcPr>
            <w:tcW w:w="2268" w:type="dxa"/>
            <w:shd w:val="clear" w:color="auto" w:fill="auto"/>
          </w:tcPr>
          <w:p w14:paraId="3E3B4B7C" w14:textId="50BC4429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Hershey Medical Center</w:t>
            </w:r>
            <w:r w:rsidR="007670E5" w:rsidRPr="00800A51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, Hershey, PA, USA</w:t>
            </w:r>
          </w:p>
        </w:tc>
        <w:tc>
          <w:tcPr>
            <w:tcW w:w="1843" w:type="dxa"/>
            <w:shd w:val="clear" w:color="auto" w:fill="auto"/>
          </w:tcPr>
          <w:p w14:paraId="03CB9A8F" w14:textId="1B4D7BBC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sz w:val="18"/>
                <w:szCs w:val="18"/>
                <w:lang w:val="de-DE" w:eastAsia="de-DE"/>
              </w:rPr>
              <w:t xml:space="preserve">Necrotizing pancreatitis </w:t>
            </w:r>
          </w:p>
        </w:tc>
        <w:tc>
          <w:tcPr>
            <w:tcW w:w="1234" w:type="dxa"/>
            <w:shd w:val="clear" w:color="auto" w:fill="auto"/>
            <w:vAlign w:val="center"/>
          </w:tcPr>
          <w:p w14:paraId="1F37FE71" w14:textId="6B685A22" w:rsidR="00C91E45" w:rsidRPr="00800A51" w:rsidRDefault="00C91E45" w:rsidP="00C91E45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  <w:r w:rsidRPr="00800A51">
              <w:rPr>
                <w:color w:val="000000"/>
                <w:sz w:val="18"/>
                <w:szCs w:val="18"/>
              </w:rPr>
              <w:t>C</w:t>
            </w:r>
          </w:p>
        </w:tc>
      </w:tr>
      <w:tr w:rsidR="00C91E45" w:rsidRPr="00800A51" w14:paraId="2B0237DE" w14:textId="4228F677" w:rsidTr="00C924E2">
        <w:trPr>
          <w:trHeight w:val="292"/>
        </w:trPr>
        <w:tc>
          <w:tcPr>
            <w:tcW w:w="980" w:type="dxa"/>
            <w:vMerge/>
            <w:shd w:val="clear" w:color="auto" w:fill="auto"/>
            <w:hideMark/>
          </w:tcPr>
          <w:p w14:paraId="3886F350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1425" w:type="dxa"/>
            <w:shd w:val="clear" w:color="auto" w:fill="auto"/>
            <w:noWrap/>
            <w:hideMark/>
          </w:tcPr>
          <w:p w14:paraId="2C3124B9" w14:textId="0355A1EF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sz w:val="18"/>
                <w:szCs w:val="18"/>
                <w:lang w:val="de-DE" w:eastAsia="de-DE"/>
              </w:rPr>
              <w:t>PA SC3</w:t>
            </w:r>
          </w:p>
        </w:tc>
        <w:tc>
          <w:tcPr>
            <w:tcW w:w="1276" w:type="dxa"/>
            <w:shd w:val="clear" w:color="auto" w:fill="auto"/>
            <w:hideMark/>
          </w:tcPr>
          <w:p w14:paraId="745A8CD1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  <w:t>Pseudomonas aeruginosa</w:t>
            </w:r>
          </w:p>
        </w:tc>
        <w:tc>
          <w:tcPr>
            <w:tcW w:w="2268" w:type="dxa"/>
            <w:shd w:val="clear" w:color="auto" w:fill="auto"/>
          </w:tcPr>
          <w:p w14:paraId="50D9364B" w14:textId="38FA4E6E" w:rsidR="00C91E45" w:rsidRPr="00800A51" w:rsidRDefault="007670E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University of California San Diego, La Jolla, CA, USA</w:t>
            </w:r>
          </w:p>
        </w:tc>
        <w:tc>
          <w:tcPr>
            <w:tcW w:w="1843" w:type="dxa"/>
            <w:shd w:val="clear" w:color="auto" w:fill="auto"/>
          </w:tcPr>
          <w:p w14:paraId="3804CB90" w14:textId="767EB02B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sz w:val="18"/>
                <w:szCs w:val="18"/>
                <w:lang w:val="de-DE" w:eastAsia="de-DE"/>
              </w:rPr>
              <w:t>Femoral graft infection</w:t>
            </w:r>
          </w:p>
        </w:tc>
        <w:tc>
          <w:tcPr>
            <w:tcW w:w="1234" w:type="dxa"/>
            <w:shd w:val="clear" w:color="auto" w:fill="auto"/>
            <w:vAlign w:val="center"/>
          </w:tcPr>
          <w:p w14:paraId="3883FCA9" w14:textId="1D56B1C1" w:rsidR="00C91E45" w:rsidRPr="00800A51" w:rsidRDefault="00C91E45" w:rsidP="00C91E45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  <w:r w:rsidRPr="00800A51">
              <w:rPr>
                <w:color w:val="000000"/>
                <w:sz w:val="18"/>
                <w:szCs w:val="18"/>
              </w:rPr>
              <w:t>C</w:t>
            </w:r>
          </w:p>
        </w:tc>
      </w:tr>
      <w:tr w:rsidR="00C91E45" w:rsidRPr="00800A51" w14:paraId="6D937724" w14:textId="3A80B989" w:rsidTr="00C924E2">
        <w:trPr>
          <w:trHeight w:val="292"/>
        </w:trPr>
        <w:tc>
          <w:tcPr>
            <w:tcW w:w="980" w:type="dxa"/>
            <w:vMerge/>
            <w:shd w:val="clear" w:color="auto" w:fill="auto"/>
            <w:hideMark/>
          </w:tcPr>
          <w:p w14:paraId="0F261059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1425" w:type="dxa"/>
            <w:shd w:val="clear" w:color="auto" w:fill="auto"/>
            <w:noWrap/>
            <w:hideMark/>
          </w:tcPr>
          <w:p w14:paraId="424DF1DC" w14:textId="5A9D8C21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sz w:val="18"/>
                <w:szCs w:val="18"/>
                <w:lang w:val="de-DE" w:eastAsia="de-DE"/>
              </w:rPr>
              <w:t>EC D35</w:t>
            </w:r>
          </w:p>
        </w:tc>
        <w:tc>
          <w:tcPr>
            <w:tcW w:w="1276" w:type="dxa"/>
            <w:shd w:val="clear" w:color="auto" w:fill="auto"/>
            <w:hideMark/>
          </w:tcPr>
          <w:p w14:paraId="4344625C" w14:textId="0EAFB656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  <w:t>Escherichia coli</w:t>
            </w:r>
          </w:p>
        </w:tc>
        <w:tc>
          <w:tcPr>
            <w:tcW w:w="2268" w:type="dxa"/>
            <w:shd w:val="clear" w:color="auto" w:fill="auto"/>
          </w:tcPr>
          <w:p w14:paraId="317E2A4E" w14:textId="7340211A" w:rsidR="00C91E45" w:rsidRPr="00800A51" w:rsidRDefault="0027556F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Yale New Haven Hospital, New Haven, CT, USA</w:t>
            </w:r>
          </w:p>
        </w:tc>
        <w:tc>
          <w:tcPr>
            <w:tcW w:w="1843" w:type="dxa"/>
            <w:shd w:val="clear" w:color="auto" w:fill="auto"/>
            <w:hideMark/>
          </w:tcPr>
          <w:p w14:paraId="5029C5BB" w14:textId="65564F4D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sz w:val="18"/>
                <w:szCs w:val="18"/>
                <w:lang w:val="de-DE" w:eastAsia="de-DE"/>
              </w:rPr>
              <w:t>Urinary tract infection</w:t>
            </w:r>
          </w:p>
        </w:tc>
        <w:tc>
          <w:tcPr>
            <w:tcW w:w="1234" w:type="dxa"/>
            <w:shd w:val="clear" w:color="auto" w:fill="auto"/>
            <w:vAlign w:val="center"/>
          </w:tcPr>
          <w:p w14:paraId="775A83F3" w14:textId="21EE0611" w:rsidR="00C91E45" w:rsidRPr="00800A51" w:rsidRDefault="00C91E45" w:rsidP="00C91E45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  <w:r w:rsidRPr="00800A51">
              <w:rPr>
                <w:color w:val="000000"/>
                <w:sz w:val="18"/>
                <w:szCs w:val="18"/>
              </w:rPr>
              <w:t>N</w:t>
            </w:r>
          </w:p>
        </w:tc>
      </w:tr>
      <w:tr w:rsidR="00C91E45" w:rsidRPr="00800A51" w14:paraId="6E3F6FF3" w14:textId="6684F08B" w:rsidTr="00C924E2">
        <w:trPr>
          <w:trHeight w:val="292"/>
        </w:trPr>
        <w:tc>
          <w:tcPr>
            <w:tcW w:w="980" w:type="dxa"/>
            <w:vMerge/>
            <w:shd w:val="clear" w:color="auto" w:fill="auto"/>
            <w:hideMark/>
          </w:tcPr>
          <w:p w14:paraId="4D4E829C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1425" w:type="dxa"/>
            <w:shd w:val="clear" w:color="auto" w:fill="auto"/>
            <w:noWrap/>
            <w:hideMark/>
          </w:tcPr>
          <w:p w14:paraId="57F56F1D" w14:textId="5FFC9ED4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sz w:val="18"/>
                <w:szCs w:val="18"/>
                <w:lang w:val="de-DE" w:eastAsia="de-DE"/>
              </w:rPr>
              <w:t>EC 8.23</w:t>
            </w:r>
          </w:p>
        </w:tc>
        <w:tc>
          <w:tcPr>
            <w:tcW w:w="1276" w:type="dxa"/>
            <w:shd w:val="clear" w:color="auto" w:fill="auto"/>
            <w:hideMark/>
          </w:tcPr>
          <w:p w14:paraId="7DB4A092" w14:textId="19609A1C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  <w:t>Escherichia coli</w:t>
            </w:r>
          </w:p>
        </w:tc>
        <w:tc>
          <w:tcPr>
            <w:tcW w:w="2268" w:type="dxa"/>
            <w:shd w:val="clear" w:color="auto" w:fill="auto"/>
            <w:hideMark/>
          </w:tcPr>
          <w:p w14:paraId="1580F69B" w14:textId="66DE51F0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Mayo Clinic</w:t>
            </w:r>
            <w:r w:rsidR="0027556F" w:rsidRPr="00800A51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, Rochester, MN, USA</w:t>
            </w:r>
          </w:p>
        </w:tc>
        <w:tc>
          <w:tcPr>
            <w:tcW w:w="1843" w:type="dxa"/>
            <w:shd w:val="clear" w:color="auto" w:fill="auto"/>
            <w:hideMark/>
          </w:tcPr>
          <w:p w14:paraId="0F814BA3" w14:textId="41E441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sz w:val="18"/>
                <w:szCs w:val="18"/>
                <w:lang w:val="de-DE" w:eastAsia="de-DE"/>
              </w:rPr>
              <w:t>Urinary tract infection</w:t>
            </w:r>
          </w:p>
        </w:tc>
        <w:tc>
          <w:tcPr>
            <w:tcW w:w="1234" w:type="dxa"/>
            <w:shd w:val="clear" w:color="auto" w:fill="auto"/>
            <w:vAlign w:val="center"/>
          </w:tcPr>
          <w:p w14:paraId="150CFAA9" w14:textId="436B828E" w:rsidR="00C91E45" w:rsidRPr="00800A51" w:rsidRDefault="00C91E45" w:rsidP="00C91E45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  <w:r w:rsidRPr="00800A51">
              <w:rPr>
                <w:color w:val="000000"/>
                <w:sz w:val="18"/>
                <w:szCs w:val="18"/>
              </w:rPr>
              <w:t>N</w:t>
            </w:r>
          </w:p>
        </w:tc>
      </w:tr>
      <w:tr w:rsidR="00C91E45" w:rsidRPr="00800A51" w14:paraId="0F6261B8" w14:textId="2DF8EA08" w:rsidTr="00C924E2">
        <w:trPr>
          <w:trHeight w:val="292"/>
        </w:trPr>
        <w:tc>
          <w:tcPr>
            <w:tcW w:w="980" w:type="dxa"/>
            <w:vMerge/>
            <w:shd w:val="clear" w:color="auto" w:fill="auto"/>
            <w:hideMark/>
          </w:tcPr>
          <w:p w14:paraId="12B69EE9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1425" w:type="dxa"/>
            <w:shd w:val="clear" w:color="auto" w:fill="auto"/>
            <w:noWrap/>
            <w:hideMark/>
          </w:tcPr>
          <w:p w14:paraId="02FB1E33" w14:textId="6FCF613D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sz w:val="18"/>
                <w:szCs w:val="18"/>
                <w:lang w:val="de-DE" w:eastAsia="de-DE"/>
              </w:rPr>
              <w:t>EC D39</w:t>
            </w:r>
          </w:p>
        </w:tc>
        <w:tc>
          <w:tcPr>
            <w:tcW w:w="1276" w:type="dxa"/>
            <w:shd w:val="clear" w:color="auto" w:fill="auto"/>
            <w:hideMark/>
          </w:tcPr>
          <w:p w14:paraId="76C23DED" w14:textId="738E3F96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  <w:t>Escherichia coli</w:t>
            </w:r>
          </w:p>
        </w:tc>
        <w:tc>
          <w:tcPr>
            <w:tcW w:w="2268" w:type="dxa"/>
            <w:shd w:val="clear" w:color="auto" w:fill="auto"/>
            <w:hideMark/>
          </w:tcPr>
          <w:p w14:paraId="14CE9E2B" w14:textId="5E62921D" w:rsidR="00C91E45" w:rsidRPr="00800A51" w:rsidRDefault="0027556F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Yale New Haven Hospital, New Haven, CT, USA</w:t>
            </w:r>
          </w:p>
        </w:tc>
        <w:tc>
          <w:tcPr>
            <w:tcW w:w="1843" w:type="dxa"/>
            <w:shd w:val="clear" w:color="auto" w:fill="auto"/>
            <w:hideMark/>
          </w:tcPr>
          <w:p w14:paraId="5596A5C5" w14:textId="51501DA6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sz w:val="18"/>
                <w:szCs w:val="18"/>
                <w:lang w:val="de-DE" w:eastAsia="de-DE"/>
              </w:rPr>
              <w:t>Urinary tract infection</w:t>
            </w:r>
          </w:p>
        </w:tc>
        <w:tc>
          <w:tcPr>
            <w:tcW w:w="1234" w:type="dxa"/>
            <w:shd w:val="clear" w:color="auto" w:fill="auto"/>
            <w:vAlign w:val="center"/>
          </w:tcPr>
          <w:p w14:paraId="4136F711" w14:textId="0E7C6D43" w:rsidR="00C91E45" w:rsidRPr="00800A51" w:rsidRDefault="00C91E45" w:rsidP="00C91E45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  <w:r w:rsidRPr="00800A51">
              <w:rPr>
                <w:color w:val="000000"/>
                <w:sz w:val="18"/>
                <w:szCs w:val="18"/>
              </w:rPr>
              <w:t>N</w:t>
            </w:r>
          </w:p>
        </w:tc>
      </w:tr>
      <w:tr w:rsidR="00C91E45" w:rsidRPr="00800A51" w14:paraId="4382C615" w14:textId="74B12FEC" w:rsidTr="00C924E2">
        <w:trPr>
          <w:trHeight w:val="292"/>
        </w:trPr>
        <w:tc>
          <w:tcPr>
            <w:tcW w:w="980" w:type="dxa"/>
            <w:vMerge/>
            <w:shd w:val="clear" w:color="auto" w:fill="auto"/>
            <w:hideMark/>
          </w:tcPr>
          <w:p w14:paraId="4C4B7994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1425" w:type="dxa"/>
            <w:shd w:val="clear" w:color="auto" w:fill="auto"/>
            <w:noWrap/>
            <w:hideMark/>
          </w:tcPr>
          <w:p w14:paraId="06840347" w14:textId="5FF95FAC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sz w:val="18"/>
                <w:szCs w:val="18"/>
                <w:lang w:val="de-DE" w:eastAsia="de-DE"/>
              </w:rPr>
              <w:t>EC R91</w:t>
            </w:r>
          </w:p>
        </w:tc>
        <w:tc>
          <w:tcPr>
            <w:tcW w:w="1276" w:type="dxa"/>
            <w:shd w:val="clear" w:color="auto" w:fill="auto"/>
            <w:hideMark/>
          </w:tcPr>
          <w:p w14:paraId="117E6C79" w14:textId="05D7D639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  <w:t>Escherichia coli</w:t>
            </w:r>
          </w:p>
        </w:tc>
        <w:tc>
          <w:tcPr>
            <w:tcW w:w="2268" w:type="dxa"/>
            <w:shd w:val="clear" w:color="auto" w:fill="auto"/>
            <w:hideMark/>
          </w:tcPr>
          <w:p w14:paraId="3A1421D8" w14:textId="6655C257" w:rsidR="00C91E45" w:rsidRPr="00800A51" w:rsidRDefault="0027556F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Yale New Haven Hospital, New Haven, CT, USA</w:t>
            </w:r>
          </w:p>
        </w:tc>
        <w:tc>
          <w:tcPr>
            <w:tcW w:w="1843" w:type="dxa"/>
            <w:shd w:val="clear" w:color="auto" w:fill="auto"/>
            <w:hideMark/>
          </w:tcPr>
          <w:p w14:paraId="316324AD" w14:textId="143B69D8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sz w:val="18"/>
                <w:szCs w:val="18"/>
                <w:lang w:val="de-DE" w:eastAsia="de-DE"/>
              </w:rPr>
              <w:t>Urinary tract infection</w:t>
            </w:r>
          </w:p>
        </w:tc>
        <w:tc>
          <w:tcPr>
            <w:tcW w:w="1234" w:type="dxa"/>
            <w:shd w:val="clear" w:color="auto" w:fill="auto"/>
            <w:vAlign w:val="center"/>
          </w:tcPr>
          <w:p w14:paraId="4C886E64" w14:textId="5678577D" w:rsidR="00C91E45" w:rsidRPr="00800A51" w:rsidRDefault="00C91E45" w:rsidP="00C91E45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  <w:r w:rsidRPr="00800A51">
              <w:rPr>
                <w:color w:val="000000"/>
                <w:sz w:val="18"/>
                <w:szCs w:val="18"/>
              </w:rPr>
              <w:t>N</w:t>
            </w:r>
          </w:p>
        </w:tc>
      </w:tr>
      <w:tr w:rsidR="00C91E45" w:rsidRPr="00800A51" w14:paraId="3B6EF908" w14:textId="28FFBD55" w:rsidTr="00C924E2">
        <w:trPr>
          <w:trHeight w:val="292"/>
        </w:trPr>
        <w:tc>
          <w:tcPr>
            <w:tcW w:w="980" w:type="dxa"/>
            <w:vMerge/>
            <w:shd w:val="clear" w:color="auto" w:fill="auto"/>
            <w:hideMark/>
          </w:tcPr>
          <w:p w14:paraId="0AF5E72D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1425" w:type="dxa"/>
            <w:shd w:val="clear" w:color="auto" w:fill="auto"/>
            <w:noWrap/>
            <w:hideMark/>
          </w:tcPr>
          <w:p w14:paraId="16B27122" w14:textId="7CD83574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sz w:val="18"/>
                <w:szCs w:val="18"/>
                <w:lang w:val="de-DE" w:eastAsia="de-DE"/>
              </w:rPr>
              <w:t>EC B6</w:t>
            </w:r>
          </w:p>
        </w:tc>
        <w:tc>
          <w:tcPr>
            <w:tcW w:w="1276" w:type="dxa"/>
            <w:shd w:val="clear" w:color="auto" w:fill="auto"/>
            <w:hideMark/>
          </w:tcPr>
          <w:p w14:paraId="56AAD947" w14:textId="69154B15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  <w:t>Escherichia coli</w:t>
            </w:r>
          </w:p>
        </w:tc>
        <w:tc>
          <w:tcPr>
            <w:tcW w:w="2268" w:type="dxa"/>
            <w:shd w:val="clear" w:color="auto" w:fill="auto"/>
            <w:hideMark/>
          </w:tcPr>
          <w:p w14:paraId="735E4DE9" w14:textId="55D81E2A" w:rsidR="00C91E45" w:rsidRPr="00800A51" w:rsidRDefault="0027556F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Yale New Haven Hospital, New Haven, CT, USA</w:t>
            </w:r>
          </w:p>
        </w:tc>
        <w:tc>
          <w:tcPr>
            <w:tcW w:w="1843" w:type="dxa"/>
            <w:shd w:val="clear" w:color="auto" w:fill="auto"/>
            <w:hideMark/>
          </w:tcPr>
          <w:p w14:paraId="03DFCAAD" w14:textId="575A325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sz w:val="18"/>
                <w:szCs w:val="18"/>
                <w:lang w:val="de-DE" w:eastAsia="de-DE"/>
              </w:rPr>
              <w:t>Urinary tract infection</w:t>
            </w:r>
          </w:p>
        </w:tc>
        <w:tc>
          <w:tcPr>
            <w:tcW w:w="1234" w:type="dxa"/>
            <w:shd w:val="clear" w:color="auto" w:fill="auto"/>
            <w:vAlign w:val="center"/>
          </w:tcPr>
          <w:p w14:paraId="760F38E5" w14:textId="61C1406F" w:rsidR="00C91E45" w:rsidRPr="00800A51" w:rsidRDefault="00C91E45" w:rsidP="00C91E45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  <w:r w:rsidRPr="00800A51">
              <w:rPr>
                <w:color w:val="000000"/>
                <w:sz w:val="18"/>
                <w:szCs w:val="18"/>
              </w:rPr>
              <w:t>N</w:t>
            </w:r>
          </w:p>
        </w:tc>
      </w:tr>
      <w:tr w:rsidR="00C91E45" w:rsidRPr="00800A51" w14:paraId="66A27F11" w14:textId="4106B349" w:rsidTr="00C924E2">
        <w:trPr>
          <w:trHeight w:val="292"/>
        </w:trPr>
        <w:tc>
          <w:tcPr>
            <w:tcW w:w="980" w:type="dxa"/>
            <w:vMerge/>
            <w:shd w:val="clear" w:color="auto" w:fill="auto"/>
            <w:hideMark/>
          </w:tcPr>
          <w:p w14:paraId="2B548BDD" w14:textId="77777777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1425" w:type="dxa"/>
            <w:shd w:val="clear" w:color="auto" w:fill="auto"/>
            <w:noWrap/>
            <w:hideMark/>
          </w:tcPr>
          <w:p w14:paraId="65865C99" w14:textId="515E90BB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sz w:val="18"/>
                <w:szCs w:val="18"/>
                <w:lang w:val="de-DE" w:eastAsia="de-DE"/>
              </w:rPr>
              <w:t>EC 22</w:t>
            </w:r>
          </w:p>
        </w:tc>
        <w:tc>
          <w:tcPr>
            <w:tcW w:w="1276" w:type="dxa"/>
            <w:shd w:val="clear" w:color="auto" w:fill="auto"/>
            <w:hideMark/>
          </w:tcPr>
          <w:p w14:paraId="6E9B4613" w14:textId="10029AB3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  <w:lang w:val="de-DE" w:eastAsia="de-DE"/>
              </w:rPr>
              <w:t>Escherichia coli</w:t>
            </w:r>
          </w:p>
        </w:tc>
        <w:tc>
          <w:tcPr>
            <w:tcW w:w="2268" w:type="dxa"/>
            <w:shd w:val="clear" w:color="auto" w:fill="auto"/>
            <w:hideMark/>
          </w:tcPr>
          <w:p w14:paraId="55DC47B4" w14:textId="5B89328E" w:rsidR="00C91E45" w:rsidRPr="00800A51" w:rsidRDefault="0027556F" w:rsidP="00C91E45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Yale New Haven Hospital, New Haven, CT, USA</w:t>
            </w:r>
          </w:p>
        </w:tc>
        <w:tc>
          <w:tcPr>
            <w:tcW w:w="1843" w:type="dxa"/>
            <w:shd w:val="clear" w:color="auto" w:fill="auto"/>
            <w:hideMark/>
          </w:tcPr>
          <w:p w14:paraId="7EB7A784" w14:textId="4379455B" w:rsidR="00C91E45" w:rsidRPr="00800A51" w:rsidRDefault="00C91E45" w:rsidP="00C91E45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sz w:val="18"/>
                <w:szCs w:val="18"/>
                <w:lang w:val="de-DE" w:eastAsia="de-DE"/>
              </w:rPr>
              <w:t>Urinary tract infection</w:t>
            </w:r>
          </w:p>
        </w:tc>
        <w:tc>
          <w:tcPr>
            <w:tcW w:w="1234" w:type="dxa"/>
            <w:shd w:val="clear" w:color="auto" w:fill="auto"/>
            <w:vAlign w:val="center"/>
          </w:tcPr>
          <w:p w14:paraId="3918C85E" w14:textId="4DD1BCFD" w:rsidR="00C91E45" w:rsidRPr="00800A51" w:rsidRDefault="00C91E45" w:rsidP="00C91E45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  <w:r w:rsidRPr="00800A51">
              <w:rPr>
                <w:color w:val="000000"/>
                <w:sz w:val="18"/>
                <w:szCs w:val="18"/>
              </w:rPr>
              <w:t>N</w:t>
            </w:r>
          </w:p>
        </w:tc>
      </w:tr>
    </w:tbl>
    <w:p w14:paraId="33DB485A" w14:textId="05CA3A55" w:rsidR="00FA43AD" w:rsidRPr="00800A51" w:rsidRDefault="00FA43AD" w:rsidP="005F4006">
      <w:pPr>
        <w:pStyle w:val="Heading1"/>
        <w:rPr>
          <w:lang w:val="en-US"/>
        </w:rPr>
      </w:pPr>
      <w:bookmarkStart w:id="2" w:name="_Toc154012983"/>
      <w:r w:rsidRPr="00800A51">
        <w:rPr>
          <w:b/>
          <w:bCs/>
          <w:lang w:val="en-US"/>
        </w:rPr>
        <w:lastRenderedPageBreak/>
        <w:t>Supplementary Table S2:</w:t>
      </w:r>
      <w:r w:rsidRPr="00800A51">
        <w:rPr>
          <w:lang w:val="en-US"/>
        </w:rPr>
        <w:t xml:space="preserve"> Feature table of the genome of phage SB.</w:t>
      </w:r>
      <w:bookmarkEnd w:id="2"/>
      <w:r w:rsidRPr="00800A51">
        <w:rPr>
          <w:lang w:val="en-US"/>
        </w:rPr>
        <w:t xml:space="preserve">  </w:t>
      </w:r>
    </w:p>
    <w:p w14:paraId="55CE8E8B" w14:textId="77777777" w:rsidR="005F4006" w:rsidRPr="00800A51" w:rsidRDefault="005F4006" w:rsidP="005F4006">
      <w:pPr>
        <w:rPr>
          <w:lang w:val="en-US"/>
        </w:rPr>
      </w:pPr>
    </w:p>
    <w:tbl>
      <w:tblPr>
        <w:tblW w:w="90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599"/>
        <w:gridCol w:w="1087"/>
        <w:gridCol w:w="1087"/>
        <w:gridCol w:w="1087"/>
        <w:gridCol w:w="1087"/>
        <w:gridCol w:w="1087"/>
      </w:tblGrid>
      <w:tr w:rsidR="00FA43AD" w:rsidRPr="00800A51" w14:paraId="5C4A6611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7E738054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de-DE" w:eastAsia="de-DE"/>
              </w:rPr>
              <w:t>Name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300F1C57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de-DE" w:eastAsia="de-DE"/>
              </w:rPr>
              <w:t>Type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4EBEF8F7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de-DE" w:eastAsia="de-DE"/>
              </w:rPr>
              <w:t>Minimum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0F6200E3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de-DE" w:eastAsia="de-DE"/>
              </w:rPr>
              <w:t>Maximum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3DC8C02F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de-DE" w:eastAsia="de-DE"/>
              </w:rPr>
              <w:t>Length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59819BFF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de-DE" w:eastAsia="de-DE"/>
              </w:rPr>
              <w:t>Direction</w:t>
            </w:r>
          </w:p>
        </w:tc>
      </w:tr>
      <w:tr w:rsidR="00FA43AD" w:rsidRPr="00800A51" w14:paraId="73E419A5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2D3A919D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regulatory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3AF0FC0B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regulatory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4A01FAD3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42980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49005FC5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42982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2E66F0B8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3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3E2D88C1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26A4732B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10B8BE5D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regulatory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1A6BAD29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regulatory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2FDEBA4A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42190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0E9D6BCC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42193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483D2C74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4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6DDF3295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55F78004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0DE307F9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putative ATP-dependent DNA ligase CDS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59B59CA5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CDS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274740D5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42179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738EEB84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42970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4CEE1360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792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646A1D6B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38113B7F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12F6F3BF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gene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26F19525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gene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1CF36D1B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42179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41AD7548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42982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36792825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804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6105D6E0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34815928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0824551A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regulatory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74E17160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regulatory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07C77327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41909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09995BA4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41913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5B5D4618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5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2456E44E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3B028866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61461EAF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hypothetical protein CDS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5A140088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CDS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4C653CE5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41898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62DDEEB6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42182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771BADEE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285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7BEC804A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7BA939F4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6B379216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gene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4DEC3873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gene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7A3E6153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41898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4628AD48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42193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218C6E03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296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23652E2D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5B6C061B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26213C07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regulatory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6408B215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regulatory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3CA4ABCB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41577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145F4E42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41579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274A06B4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3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5DF0013A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18D4A2BD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5A331332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hypothetical protein CDS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747459C0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CDS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2EA40CDE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41566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668E6CB3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41895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00ECF6E2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330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1DC7E624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223F95CA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3073D95B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gene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67664C17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gene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5A81F03F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41566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45EA99F9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41913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5421AD50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348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2B02B752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2E8FD5D7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7C62276B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putative DNA directed DNA polymerase CDS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5C8F272F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CDS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7ADF24E4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39140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5D973178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41569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0C519F24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2430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3252D3B0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05AA67F6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5F0B56D8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gene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510F9015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gene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5D1759E2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39140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63E00E4A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41579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259108E6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2440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480F1521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3AD1EF00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7562FB17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regulatory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7147A06E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regulatory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63E29E8F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39092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07E9C4DF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39094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2E324839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3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5A0988CC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2B296695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22CA9444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regulatory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50A6B032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regulatory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25C2508C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38039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2A98D14B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38042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43A1FA32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4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380822BC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6FF19FD0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6E512543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hypothetical protein CDS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3A0F71F4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CDS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7D9365CB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38035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1AB519E1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39084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30AE8D67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1050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337378E4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160C3581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238CD85D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gene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6D552D8A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gene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77C10B74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38035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43E158F3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39094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371E4D33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1060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20847F16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5BC07316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6D6D466A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regulatory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14334553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regulatory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0DF73B86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37115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60B34A43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37119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5934CA39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5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593EDD66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000179D6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010BF574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hypothetical protein CDS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42D40A2E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CDS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5B97528A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37094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5746568B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38035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4072E73E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942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131DF9B6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37EC2D8D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53ABBB7E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gene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7E44A5D1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gene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2A9A30D9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37094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7850BA4A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38042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4C079155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949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595F4BCF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1E408D50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7A9C3C88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regulatory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56CB2417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regulatory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4A347BC5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36672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5A7D003E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36675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087F35E6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4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13437733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23723569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2D79E8DE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putative DNA endonuclease VII CDS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38E745F8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CDS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1B741336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36664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4F11C978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37104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786AEC0A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441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38EE279B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7203F0AB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6F77B749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gene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5EBF69EC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gene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704F6D0E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36664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3217A8A0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37119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50ACC363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456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0ED08ED3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1DA5D23D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1C34BCEB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hypothetical protein CDS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2E405352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CDS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74C9435B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35621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682A00B4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36667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2E69E2F7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1047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2F34F4F3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40ED13B1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7D7F3E54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gene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15872A5C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gene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7D70B90D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35621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68781950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36675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626FF9FC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1055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7CD63646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05CDE635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6219354E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regulatory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7C1EE087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regulatory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47988A29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35615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41F92F1F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35621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0F918524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7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5CAD777D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2006ED21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47053307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regulatory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2D838117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regulatory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28FC1843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35255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6A3B9210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35258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0A5F53D8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4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06204BC1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759213DF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44C3BF70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hypothetical protein CDS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24940B39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CDS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5E7F53E2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35237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55C1FE8F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35611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0E4F9EA7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375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1F8612F5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752A7F15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00114E2C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gene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32F0A0B6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gene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54523ED5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35237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72415B40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35621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50569957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385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25457872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6A97887C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7A5A4861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hypothetical protein CDS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7497A5E6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CDS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78C461B6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35083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20E57862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35247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1E48056B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165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4C04AE17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15B0070D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525BFEF9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gene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2E516EF3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gene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051A279D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35083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576E6283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35258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40C6296F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176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0D306C1B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4E085E52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1D0B3CE4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regulatory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532BAF06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regulatory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4DE65BDC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35080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195EE93B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35084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69263BE5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5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7AD4BA9F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75707D9C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321753AB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putative RNA polymerase CDS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43F1A5D5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CDS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2873A6A2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32627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77CC6EEA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35074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78C7ED95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2448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28F26098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2FC0A1D7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778FB411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gene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5EFBEDAE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gene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01DA0FA5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32627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2596E1D8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35084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2862D817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2458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7308B2CF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54BFE749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0C0D8BA7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regulatory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7EB33146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regulatory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3B763FB1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32463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42764D7B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32467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4F873BE7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5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1211ED0E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1BEDFB74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6118B402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hypothetical protein CDS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0BBE9E6D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CDS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2AD06C14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32202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18CF02C0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32453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58A93E2A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252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6FC2B6DC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6694258F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13D4496A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gene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52112ACB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gene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77A38BEE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32202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583C0FA9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32467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1331BD4F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266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76383D4A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444ABA75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5C71CB85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regulatory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14998EBA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regulatory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62052E24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31796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7BC7FA3C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31799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41D7C3DC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4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0D81B6B3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4A04A1F9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01DFF4A6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putative structural protein CDS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07B92521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CDS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64D20588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31488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682B191F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31784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586FAC4D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297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4F31F158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157CF2E1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2EC6A19A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gene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15326A1D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gene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4A1D93DB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31488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6BBE10AC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31799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759287B3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312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116CC98D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3412F37E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757E4E3E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regulatory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098C9CAF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regulatory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7263984C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31482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71D69AAF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31486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50F92E2C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5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026D3EE8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160C8E36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5613FEDE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regulatory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5825702D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regulatory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2F4D4CE9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29949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438C42F6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29953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76F1B9AC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5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326CE150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3B161992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7AB8606A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putative head-tail connector protein CDS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0E57C88F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CDS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58B5C7C6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29944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50BDEF1D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31476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218B12DD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1533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6F5F6E44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723DCA7B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59DFBB0C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gene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7717A05C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gene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606FE3EE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29944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3F87FAB3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31486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5EA98BAD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1543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29606635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3CBD592B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478DB89C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putative scaffolding protein CDS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22F0101E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CDS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6EA70166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28972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17ED903B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29940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0FC2E9C0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969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438E14B6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34472078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4712924C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gene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2E8358FC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gene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7FF97A2F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28972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20D15796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29953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1A19C85F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982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6A28A4CC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386AF25F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27B566D3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regulatory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75366E36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regulatory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442F0B59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28926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5BD32761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28928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4E9A8A1B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3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19B10DCB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128DEDFC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79E1073E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putative capsid protein CDS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48DFC278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CDS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4B3453A1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27912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31791FC1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28919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0EC407E8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1008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11700C20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409E652A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69EFA586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gene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29AE02BD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gene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13ABC635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27912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3FDFA5E9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28928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01ECC081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1017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72A1B4B4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5BF90B8D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179BCBE9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regulatory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4EEA6057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regulatory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107EDA60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27823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6D8C5682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27827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3BDFBDED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5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1185FAF4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489001B6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7C3D00CD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putative tail tubular protein A CDS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4B54BDD8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CDS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0D03ED99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27261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6ABED029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27815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35449CF9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555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2446BB66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10FFE11A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579E6BCC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gene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739A524A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gene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0253D148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27261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649055F3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27827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103E3E39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567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3EE5CD40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43526B85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436B558C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regulatory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07BDB10E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regulatory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133E2DB8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24785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536CB832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24789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0CE33387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5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033C81F6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0F5523CA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4BF3AD27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regulatory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5E4687DC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regulatory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52D6E2D4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24240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18C8CC0A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24245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6A485A1F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6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74B643D4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10CFFF3C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504AB4F4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putative internal virion protein A CDS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5D0CD3CC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CDS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50262D2C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24233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639FD8AF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24781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06489A67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549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2A581951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7D171683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167F6D3A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gene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318E080A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gene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30D7236D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24233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4876E47D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24789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14286BBA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557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6DB969A7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21EFBF25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79C7A0B0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regulatory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7A6C7EF0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regulatory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2F4EB8E5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21540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7A17FED5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21543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059822D3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4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387CAC6E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5D9B745E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0584B75A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putative structural protein CDS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4F7AA10E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CDS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2E817A1E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21537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3836972F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24233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2152A817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2697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7B072ECD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4E169AC7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2FCC2AC4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gene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46917B44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gene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5632C647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21537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74ED852E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24245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571B2B6C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2709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485DB5DC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11AE7EF5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543CA6AC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regulatory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35D30148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regulatory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7AE4F71A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17525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3CE89961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17528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4250FEAC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4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3846DD8F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28FE77A6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6E4945D5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putative virion protein CDS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0C08EB80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CDS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4D3F4F5D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17520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10D46FAA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21533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40CC8E2C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4014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0276F76B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2A055EAE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4540E27D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gene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653DB551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gene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0B61D173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17520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42ACE745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21543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7E310845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4024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3A1746D6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0AAF7067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2B0DF202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regulatory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510A046D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regulatory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0858B14D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16771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4D96996F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16775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25891596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5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170DE24D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1E35A61B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0777DD63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putative tail fiber protein CDS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1C74DAC3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CDS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49F91C5E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16763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74C21E75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17518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56176650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756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5ABCF5FC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20054B9C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0B322052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gene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1D0E9A58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gene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5443F06B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16763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4D6B1987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17528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20BF3606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766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62883FD2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65A71CC9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06325DDE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regulatory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5547B7FB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regulatory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3B6A0A13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16321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6E115856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16323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2A76C87D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3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29F636F5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25A632DD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5708254F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hypothetical protein CDS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6E8C1CD1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CDS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103A64F5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16305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2B3FB531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16763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4616D664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459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752BA001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3201BE43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73F9FC5C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gene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5853387A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gene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0BAA7F42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16305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26E0BFC6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16775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1729DCA2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471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3C01F431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2211040B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07ECEE9A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regulatory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278A50C1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regulatory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0048C88B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15410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03423A77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15413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1EC9A307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4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38800372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406F20AE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01D4F111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putative tail fiber protein CDS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6130CF33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CDS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2889AFF2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15404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452FAE48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16312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513DD20D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909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4BB02B04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2F0485D3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02458017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gene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3F4FB3C5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gene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6FB055FF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15404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5AE008C7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16323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5FBD9EEC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920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08869B67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323CDDD0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5B8ECD76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regulatory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106D1198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regulatory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4348B302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14805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570835CE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14808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7105171E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4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6B54E0B1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258B4A10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6416439C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hypothetical protein CDS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452CA9B6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CDS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5D77967D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14795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4FD51E6A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15400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3DFC9CA7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606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1F128BD6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61D1955E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6BA51FED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gene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38C6B851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gene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3A99C096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14795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377E0712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15413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78E20970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619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12910DF8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079DC69E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405C32C8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hypothetical protein CDS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2C14F142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CDS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3A783935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14490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313783FE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14795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39CF63AB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306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642F5A08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67ABB0FF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4AD9497B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gene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0CE4C25D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gene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3F01129F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14490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27343761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14808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193D4102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319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5DF3A91D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25AB3BFC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40B22351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regulatory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0D01BDDC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regulatory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16DD55D3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14485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44323C45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14490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563EFAE2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6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492B8572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201F5153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3528F6A8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regulatory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7F8B6923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regulatory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224D6950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12687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0ECDF6CF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12690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0E822763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4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322DBFAE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4E4E3C2E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6C7FB232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putative DNA maturase B CDS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79E40838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CDS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3C1C4774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12675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23EDF167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14480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7A52C219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1806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53ED3670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4D37F3F1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2A679438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gene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62ADE436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gene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4418CA7A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12675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061C8284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14490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0EC7AD6A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1816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1D547C79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5C0314B8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7696310D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regulatory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7AE4AB04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regulatory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3181BCDA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12489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5936CF89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12494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26C49A88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6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5F690C20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096D9D5A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7D3EC2AA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hypothetical protein CDS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6BBEDC35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CDS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1412BF30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12478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2E3D5780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12678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025292C9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201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34D5CEDC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6B99683F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4D3A3E7E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gene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4E7C3579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gene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0E1C4AA9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12478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6E68F7DA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12690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4BF96AD1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213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3A83C13F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07FCEA68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77413B55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putative endolysin CDS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1C8E353A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CDS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169CA39A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11999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123D00E6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12481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495822A3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483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5535B210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0EE6A257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0CB93C0D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gene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39416EE7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gene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1E4865E4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11999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5A79AABA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12494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089785AE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496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37F00B19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3F3F5C14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40EE986E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regulatory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1C5A8FFA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regulatory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59521F65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11629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3E8B3AA9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11633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7E563E7B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5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4DA7F3C3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34688F76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7CBC35BE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putative minor structural protein CDS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5B66A8FE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CDS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0C6DF291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11308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70FF536E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11622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0E3089FE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315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772A7F74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7587F2FC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2A546155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gene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0226CDF4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gene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25B7B57A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11308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13B9C6C4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11633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590B1595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326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1947E0CE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38FEC056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7B819791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regulatory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35A096C7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regulatory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6CC528EE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11268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62C02E17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11271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01B51D79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4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1C385AC4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72DD438E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20257764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hypothetical protein CDS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5861EA21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CDS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3F5FD3AC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11065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5A484599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11259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21A2EFCD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195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02D65090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43AFD4EC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2D7594FA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gene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12E10514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gene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5D8C83F7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11065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72AF814E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11271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520080BA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207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78572EEB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05362BF2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4B883CC6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hypothetical protein CDS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44904601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CDS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6DDA788A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10547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714F40B6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10759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08728C9E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213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2D893EAD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forward</w:t>
            </w:r>
          </w:p>
        </w:tc>
      </w:tr>
      <w:tr w:rsidR="00FA43AD" w:rsidRPr="00800A51" w14:paraId="7298E8A6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0A40A621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gene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6D31F0D7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gene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2FF1526E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10535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57F41635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10759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4A04DDB3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225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37B9EBD4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forward</w:t>
            </w:r>
          </w:p>
        </w:tc>
      </w:tr>
      <w:tr w:rsidR="00FA43AD" w:rsidRPr="00800A51" w14:paraId="28935A31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6F2210D4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regulatory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08EC7DD8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regulatory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73A47F70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10535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08B9DFD4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10539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5DCC9078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5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0BCF3E3D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forward</w:t>
            </w:r>
          </w:p>
        </w:tc>
      </w:tr>
      <w:tr w:rsidR="00FA43AD" w:rsidRPr="00800A51" w14:paraId="05E18035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37F7CDD6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regulatory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38A061E2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regulatory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7BD7FE74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9008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2849A2CD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9011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2BF7534A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4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4A42F5EE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78EEB0B0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37003571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regulatory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1E0EEEC5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regulatory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3DEAB051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8723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6F7AE878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8726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593523A7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4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66A59269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7490CD34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77FD5B60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hypothetical protein CDS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4DA7736D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CDS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2C03F8B0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8717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2F68347B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9001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4BB22388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285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0C09F1E0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4A68A06D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721D31E2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gene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650F9DD1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gene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2326385D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8717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0C4D0EAC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9011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03388985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295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2B006D2A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52546E53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2ADF60F9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hypothetical protein CDS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5697EF19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CDS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1DBC663B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8490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5FAA983C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8717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2E9F157B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228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2807E7CD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0150CC18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0C19519A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gene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425C468E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gene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690B859B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8490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7A118B35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8726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0E1672C8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237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0E3E2652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5F0E8F61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13B25FF5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regulatory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3D17E610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regulatory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58E1D1A9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8487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6A351A75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8491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1244E115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5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777BAFA7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3E5A08BB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4C9F63DD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hypothetical protein CDS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19C6F725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CDS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01040277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7940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11DF2F4E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8479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3A266CEC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540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6F2D77CE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2C84AD32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1F0DC12E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gene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6DB8D3FB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gene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66A92EF4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7940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037B40B4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8491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2A6DE8BF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552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5586B96F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3B8C2F21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78F510C8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regulatory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6C91BCA5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regulatory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2DFEE6AD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7885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26E44182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7888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1DB1D6B8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4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4A87170D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71D6F565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0BF8E3ED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regulatory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664CB3E4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regulatory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279E25E5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7780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79208387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7782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6F62BADD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3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39A7B4FC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441FA9CB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5E911954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hypothetical protein CDS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7F858C3F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CDS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416239D5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7773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70517E69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7877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016B80C7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105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143804DF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136B30E9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0DC19A5E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gene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574BBA33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gene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0F331D42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7773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36F62194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7888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1B72F1E0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116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23B5E050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0546ED96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124017F0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hypothetical protein CDS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3FE31BFE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CDS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06B5B5E5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7651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040FC4C6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7776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6BFC8458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126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516E0872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0EEC2FD3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0D1543C0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gene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03D4CF55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gene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1622944C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7651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479FE5BA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7782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5C3CDA4C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132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258F8BA0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07B567BC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15F37C0F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regulatory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38EB0D16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regulatory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2C61E354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7582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425ADB4B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7584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329B948E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3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159EC9EE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21449640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55595A95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regulatory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5FF4E450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regulatory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50E7B744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7228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646E7C40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7231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7DA18733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4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38CCBB92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730C326A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5F44D04B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hypothetical protein CDS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6DF7AC2E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CDS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51953FDE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7204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65C01BDC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7572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15F9BC90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369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28C39A89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4606332D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35F6F2A3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gene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5DC720DE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gene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3B44D3B1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7204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5A7A0E7B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7584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178A7514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381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35BA456D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4BCBD5DE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76E6113F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hypothetical protein CDS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73309E29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CDS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2B3089E6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6990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002711E7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7217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75E67A1F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228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25E7E1BD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6CADDB0D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65D8870E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gene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3EC20305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gene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33FAB5FA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6990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34240586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7231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64F4A704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242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18B82D48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4171E411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64B96EE4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regulatory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38E013B2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regulatory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0760589A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6821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1633C39F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6824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5AE45CAA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4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05C3BE8D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05EBCA7C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49472689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regulatory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499E1EC0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regulatory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520E8271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6640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11AF08F6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6645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02F78C07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6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6DC3A708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71AE5F36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41C3A2BB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hypothetical protein CDS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0946B5CE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CDS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78B95974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6632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79A9AB20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6811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7D16F1B8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180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74440CDD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469FD9E1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49878E3B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gene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706851C3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gene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6D1587FE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6632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6E0F19AD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6824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5458EC2C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193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7269243B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712DE70C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7D765CAF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regulatory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40CE9E82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regulatory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51A3C1A9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6356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12494178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6359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1F61609A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4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75C3BCC6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3ECD06CA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09059F97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hypothetical protein CDS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37C80A72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CDS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10457FCC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6345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55447A6B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6632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3F193563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288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4521DAA0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09C551D3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5A8A44FA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gene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0585239C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gene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5FB3C3A7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6345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0E65CF6A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6645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72D2BEA4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301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19E88F11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1458B57D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71E0CC8A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regulatory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5813AF82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regulatory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0641054B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6107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0774B36A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6111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2313A095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5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43043B03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4719D9B6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2A373642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hypothetical protein CDS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23293E25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CDS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0041E5D1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6097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7B1A2444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6348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34EE3E64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252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32DC4398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3DDE6990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45C1FD7F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gene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3E26DDEF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gene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741CE9C5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6097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14412381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6359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21FBC5EF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263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52E532E5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2C31B3FE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18848225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hypothetical protein CDS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2E818E33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CDS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3B38FC51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5807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14347556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6100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3B8629C7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294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24FD805A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57136230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09D2F310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gene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7CC373D7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gene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714006CC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5807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4051BE84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6111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1B0691EA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305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66188E2E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2E428FFA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1DAA9F5C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regulatory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35B050AF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regulatory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48140F42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5736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449A2DF8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5740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69E25883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5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2B6A7621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6DB07D53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4A9A484E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hypothetical protein CDS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1BD4B40D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CDS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4A0C16C9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5309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4CD30279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5728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5612B38C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420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267EE8AA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4300C8E9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26C4C281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gene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65669153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gene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2AE1FB6A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5309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3A76D851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5740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7C5567D9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432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737DFA86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7925BB0F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10287195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regulatory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7A9A19EC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regulatory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04E166CD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5248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563187E2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5253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4536D8E5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6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642BA354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0EACE6A2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37861DB8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regulatory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2F2EEBA5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regulatory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3612DD94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4886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0CCB38EE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4890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6B53C4D8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5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07B39021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2A404A65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1A188183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hypothetical protein CDS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392D3BF5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CDS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1761F6C8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4881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244502CB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5240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0688D8B3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360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4AEE1249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1966F663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7F72D04A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gene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72ADB1A6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gene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0C85166F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4881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68BA4DCE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5253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4E47BB7D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373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30F09A94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3B47706E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1E06E68B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putative DNA binding protein CDS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09C72D47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CDS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3920BAE9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4150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37AF4660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4878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5A2BA086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729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56BA11BD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226C2145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3EB0ED99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gene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2497E4EB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gene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7235D925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4150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16D84F1D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4890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035FC9F4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741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0CD354E2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4303FEA0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29450C44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regulatory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58F44905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regulatory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2EA22720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3891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1DC3B617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3894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782D646C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4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00727BCC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30810487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0B4C1ED7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hypothetical protein CDS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0247CD77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CDS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17A1F9EB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3341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3BFD5BE1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3880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01BA975E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540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6E4D8F58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794E8E09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60978CA0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gene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30FAD14F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gene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213C8EDB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3341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2B412227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3894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7CC80DA7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554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21C0B78E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003379EE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55ABEC19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regulatory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3F8D6C99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regulatory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2F8C0A8A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3164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2A7D2B9F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3168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1EFF4449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5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41EB6FF9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5AB409F2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51D9441A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regulatory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17166C78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regulatory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524C0358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2371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4929394F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2375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4D886C95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5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05BA64A7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5D6E3782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47EE7A5B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putative </w:t>
            </w:r>
            <w:proofErr w:type="spellStart"/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DnaG</w:t>
            </w:r>
            <w:proofErr w:type="spellEnd"/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-like primase CDS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22D8CF0D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CDS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728BDEF7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2331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7AF5A13D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3155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3C379693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825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3B985128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3390386D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6854571B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gene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069EA1B2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gene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0EADD8F2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2331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3E6886FE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3168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4B0F9843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838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305121F3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72C36BC9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3ED17C93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regulatory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05A4D81E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regulatory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200399AB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1115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452AF363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1117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1BC7F4A2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3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6100B242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45264062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4E0AE7BE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hypothetical protein CDS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13694941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CDS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492C054D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1094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38D427C6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2362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3E06B7BD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1269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22C39B37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0067E516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6780BA4E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gene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50781FD9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gene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2B6A95AF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1094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32FD29D9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2375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353B4A6A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1282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3EA2A384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6587E95E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2CCC2036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hypothetical protein CDS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2DFC7955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CDS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49C77F34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484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0567D91E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1104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7C010499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621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4E1A6455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reverse</w:t>
            </w:r>
          </w:p>
        </w:tc>
      </w:tr>
      <w:tr w:rsidR="00FA43AD" w:rsidRPr="00800A51" w14:paraId="2C6B0DE3" w14:textId="77777777" w:rsidTr="00FA43AD">
        <w:trPr>
          <w:trHeight w:val="286"/>
        </w:trPr>
        <w:tc>
          <w:tcPr>
            <w:tcW w:w="3599" w:type="dxa"/>
            <w:shd w:val="clear" w:color="auto" w:fill="auto"/>
            <w:noWrap/>
            <w:hideMark/>
          </w:tcPr>
          <w:p w14:paraId="2A10A8D8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gene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5C2A3D4F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gene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5B7EED8B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484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2F6BD247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1117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566EAD08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634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6EF0F16E" w14:textId="77777777" w:rsidR="00FA43AD" w:rsidRPr="00800A51" w:rsidRDefault="00FA43AD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 xml:space="preserve">reverse </w:t>
            </w:r>
          </w:p>
        </w:tc>
      </w:tr>
    </w:tbl>
    <w:p w14:paraId="220079EF" w14:textId="77777777" w:rsidR="00FA43AD" w:rsidRPr="00800A51" w:rsidRDefault="00FA43AD" w:rsidP="00FA43AD">
      <w:pPr>
        <w:tabs>
          <w:tab w:val="left" w:pos="7181"/>
        </w:tabs>
        <w:rPr>
          <w:rFonts w:cs="Times New Roman"/>
          <w:lang w:val="en-US"/>
        </w:rPr>
      </w:pPr>
    </w:p>
    <w:p w14:paraId="238B0221" w14:textId="0CA56421" w:rsidR="005F4006" w:rsidRPr="00800A51" w:rsidRDefault="00FA43AD" w:rsidP="005F4006">
      <w:pPr>
        <w:rPr>
          <w:rFonts w:cs="Times New Roman"/>
        </w:rPr>
      </w:pPr>
      <w:r w:rsidRPr="00800A51">
        <w:rPr>
          <w:rStyle w:val="Heading1Char"/>
          <w:b/>
          <w:bCs/>
        </w:rPr>
        <w:t xml:space="preserve"> </w:t>
      </w:r>
    </w:p>
    <w:p w14:paraId="26DD6888" w14:textId="77777777" w:rsidR="005F4006" w:rsidRPr="00800A51" w:rsidRDefault="005F4006" w:rsidP="005F4006">
      <w:pPr>
        <w:rPr>
          <w:rFonts w:cs="Times New Roman"/>
        </w:rPr>
      </w:pPr>
      <w:bookmarkStart w:id="3" w:name="_Toc154012984"/>
      <w:r w:rsidRPr="00800A51">
        <w:rPr>
          <w:rStyle w:val="Heading1Char"/>
          <w:b/>
          <w:bCs/>
        </w:rPr>
        <w:t>Supplementary Table S3:</w:t>
      </w:r>
      <w:r w:rsidRPr="00800A51">
        <w:rPr>
          <w:rStyle w:val="Heading1Char"/>
        </w:rPr>
        <w:t xml:space="preserve"> Summary of the </w:t>
      </w:r>
      <w:proofErr w:type="spellStart"/>
      <w:r w:rsidRPr="00800A51">
        <w:rPr>
          <w:rStyle w:val="Heading1Char"/>
        </w:rPr>
        <w:t>Breseq</w:t>
      </w:r>
      <w:proofErr w:type="spellEnd"/>
      <w:r w:rsidRPr="00800A51">
        <w:rPr>
          <w:rStyle w:val="Heading1Char"/>
        </w:rPr>
        <w:t xml:space="preserve"> output.</w:t>
      </w:r>
      <w:bookmarkEnd w:id="3"/>
      <w:r w:rsidRPr="00800A51">
        <w:rPr>
          <w:rStyle w:val="Heading1Char"/>
        </w:rPr>
        <w:t xml:space="preserve"> </w:t>
      </w:r>
      <w:r w:rsidRPr="00800A51">
        <w:rPr>
          <w:rFonts w:cs="Times New Roman"/>
        </w:rPr>
        <w:t>Identification of predicted mutations distinguishing PA4.6C-R from the parent clinical strain PA4.6C.</w:t>
      </w:r>
    </w:p>
    <w:p w14:paraId="367B32F4" w14:textId="77777777" w:rsidR="005F4006" w:rsidRPr="00800A51" w:rsidRDefault="005F4006" w:rsidP="005F4006">
      <w:pPr>
        <w:rPr>
          <w:rFonts w:cs="Times New Roman"/>
        </w:rPr>
      </w:pPr>
    </w:p>
    <w:tbl>
      <w:tblPr>
        <w:tblW w:w="90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59"/>
        <w:gridCol w:w="839"/>
        <w:gridCol w:w="2000"/>
        <w:gridCol w:w="1693"/>
        <w:gridCol w:w="3671"/>
      </w:tblGrid>
      <w:tr w:rsidR="005F4006" w:rsidRPr="00800A51" w14:paraId="5CEA4772" w14:textId="77777777" w:rsidTr="005F4006">
        <w:trPr>
          <w:trHeight w:val="295"/>
        </w:trPr>
        <w:tc>
          <w:tcPr>
            <w:tcW w:w="851" w:type="dxa"/>
            <w:shd w:val="clear" w:color="auto" w:fill="auto"/>
            <w:noWrap/>
            <w:hideMark/>
          </w:tcPr>
          <w:p w14:paraId="16FFFA42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de-DE" w:eastAsia="de-DE"/>
              </w:rPr>
              <w:t>position</w:t>
            </w:r>
          </w:p>
        </w:tc>
        <w:tc>
          <w:tcPr>
            <w:tcW w:w="832" w:type="dxa"/>
            <w:shd w:val="clear" w:color="auto" w:fill="auto"/>
            <w:noWrap/>
            <w:hideMark/>
          </w:tcPr>
          <w:p w14:paraId="75306913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de-DE" w:eastAsia="de-DE"/>
              </w:rPr>
              <w:t>mutation</w:t>
            </w:r>
          </w:p>
        </w:tc>
        <w:tc>
          <w:tcPr>
            <w:tcW w:w="2004" w:type="dxa"/>
            <w:shd w:val="clear" w:color="auto" w:fill="auto"/>
            <w:noWrap/>
            <w:hideMark/>
          </w:tcPr>
          <w:p w14:paraId="5D3BF975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de-DE" w:eastAsia="de-DE"/>
              </w:rPr>
              <w:t>annotation</w:t>
            </w:r>
          </w:p>
        </w:tc>
        <w:tc>
          <w:tcPr>
            <w:tcW w:w="1679" w:type="dxa"/>
            <w:shd w:val="clear" w:color="auto" w:fill="auto"/>
            <w:noWrap/>
            <w:hideMark/>
          </w:tcPr>
          <w:p w14:paraId="60DDEB92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de-DE" w:eastAsia="de-DE"/>
              </w:rPr>
              <w:t>gene</w:t>
            </w:r>
          </w:p>
        </w:tc>
        <w:tc>
          <w:tcPr>
            <w:tcW w:w="3679" w:type="dxa"/>
            <w:shd w:val="clear" w:color="auto" w:fill="auto"/>
            <w:noWrap/>
            <w:hideMark/>
          </w:tcPr>
          <w:p w14:paraId="3CA339B9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de-DE" w:eastAsia="de-DE"/>
              </w:rPr>
              <w:t>description</w:t>
            </w:r>
          </w:p>
        </w:tc>
      </w:tr>
      <w:tr w:rsidR="005F4006" w:rsidRPr="00800A51" w14:paraId="3ED3D02F" w14:textId="77777777" w:rsidTr="005F4006">
        <w:trPr>
          <w:trHeight w:val="295"/>
        </w:trPr>
        <w:tc>
          <w:tcPr>
            <w:tcW w:w="851" w:type="dxa"/>
            <w:shd w:val="clear" w:color="auto" w:fill="auto"/>
            <w:noWrap/>
            <w:hideMark/>
          </w:tcPr>
          <w:p w14:paraId="22C3C711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4,724,689</w:t>
            </w:r>
          </w:p>
        </w:tc>
        <w:tc>
          <w:tcPr>
            <w:tcW w:w="832" w:type="dxa"/>
            <w:shd w:val="clear" w:color="auto" w:fill="auto"/>
            <w:noWrap/>
            <w:hideMark/>
          </w:tcPr>
          <w:p w14:paraId="4BB8AB2C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G→T</w:t>
            </w:r>
          </w:p>
        </w:tc>
        <w:tc>
          <w:tcPr>
            <w:tcW w:w="2004" w:type="dxa"/>
            <w:shd w:val="clear" w:color="auto" w:fill="auto"/>
            <w:noWrap/>
            <w:hideMark/>
          </w:tcPr>
          <w:p w14:paraId="068B8237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Q52K (CAG→AAG) </w:t>
            </w:r>
          </w:p>
        </w:tc>
        <w:tc>
          <w:tcPr>
            <w:tcW w:w="1679" w:type="dxa"/>
            <w:shd w:val="clear" w:color="auto" w:fill="auto"/>
            <w:noWrap/>
            <w:hideMark/>
          </w:tcPr>
          <w:p w14:paraId="310F398B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HKX07_RS21845 ←</w:t>
            </w:r>
          </w:p>
        </w:tc>
        <w:tc>
          <w:tcPr>
            <w:tcW w:w="3679" w:type="dxa"/>
            <w:shd w:val="clear" w:color="auto" w:fill="auto"/>
            <w:noWrap/>
            <w:hideMark/>
          </w:tcPr>
          <w:p w14:paraId="301F60DD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major capsid protein</w:t>
            </w:r>
          </w:p>
        </w:tc>
      </w:tr>
      <w:tr w:rsidR="005F4006" w:rsidRPr="00800A51" w14:paraId="40259300" w14:textId="77777777" w:rsidTr="005F4006">
        <w:trPr>
          <w:trHeight w:val="295"/>
        </w:trPr>
        <w:tc>
          <w:tcPr>
            <w:tcW w:w="851" w:type="dxa"/>
            <w:shd w:val="clear" w:color="auto" w:fill="auto"/>
            <w:noWrap/>
            <w:hideMark/>
          </w:tcPr>
          <w:p w14:paraId="5EE66301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4,724,693</w:t>
            </w:r>
          </w:p>
        </w:tc>
        <w:tc>
          <w:tcPr>
            <w:tcW w:w="832" w:type="dxa"/>
            <w:shd w:val="clear" w:color="auto" w:fill="auto"/>
            <w:noWrap/>
            <w:hideMark/>
          </w:tcPr>
          <w:p w14:paraId="47710597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A→C</w:t>
            </w:r>
          </w:p>
        </w:tc>
        <w:tc>
          <w:tcPr>
            <w:tcW w:w="2004" w:type="dxa"/>
            <w:shd w:val="clear" w:color="auto" w:fill="auto"/>
            <w:noWrap/>
            <w:hideMark/>
          </w:tcPr>
          <w:p w14:paraId="55F03EBB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D50E (GAT→GAG) </w:t>
            </w:r>
          </w:p>
        </w:tc>
        <w:tc>
          <w:tcPr>
            <w:tcW w:w="1679" w:type="dxa"/>
            <w:shd w:val="clear" w:color="auto" w:fill="auto"/>
            <w:noWrap/>
            <w:hideMark/>
          </w:tcPr>
          <w:p w14:paraId="7CA373B5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HKX07_RS21845 ←</w:t>
            </w:r>
          </w:p>
        </w:tc>
        <w:tc>
          <w:tcPr>
            <w:tcW w:w="3679" w:type="dxa"/>
            <w:shd w:val="clear" w:color="auto" w:fill="auto"/>
            <w:noWrap/>
            <w:hideMark/>
          </w:tcPr>
          <w:p w14:paraId="259AD68D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major capsid protein</w:t>
            </w:r>
          </w:p>
        </w:tc>
      </w:tr>
      <w:tr w:rsidR="005F4006" w:rsidRPr="00800A51" w14:paraId="414E1C8C" w14:textId="77777777" w:rsidTr="005F4006">
        <w:trPr>
          <w:trHeight w:val="295"/>
        </w:trPr>
        <w:tc>
          <w:tcPr>
            <w:tcW w:w="851" w:type="dxa"/>
            <w:shd w:val="clear" w:color="auto" w:fill="auto"/>
            <w:noWrap/>
            <w:hideMark/>
          </w:tcPr>
          <w:p w14:paraId="7C852E2E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4,726,443</w:t>
            </w:r>
          </w:p>
        </w:tc>
        <w:tc>
          <w:tcPr>
            <w:tcW w:w="832" w:type="dxa"/>
            <w:shd w:val="clear" w:color="auto" w:fill="auto"/>
            <w:noWrap/>
            <w:hideMark/>
          </w:tcPr>
          <w:p w14:paraId="1C4989FB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C→T</w:t>
            </w:r>
          </w:p>
        </w:tc>
        <w:tc>
          <w:tcPr>
            <w:tcW w:w="2004" w:type="dxa"/>
            <w:shd w:val="clear" w:color="auto" w:fill="auto"/>
            <w:noWrap/>
            <w:hideMark/>
          </w:tcPr>
          <w:p w14:paraId="4C3F31FB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R9H (CGC→CAC) </w:t>
            </w:r>
          </w:p>
        </w:tc>
        <w:tc>
          <w:tcPr>
            <w:tcW w:w="1679" w:type="dxa"/>
            <w:shd w:val="clear" w:color="auto" w:fill="auto"/>
            <w:noWrap/>
            <w:hideMark/>
          </w:tcPr>
          <w:p w14:paraId="2F6D552F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HKX07_RS21860 ←</w:t>
            </w:r>
          </w:p>
        </w:tc>
        <w:tc>
          <w:tcPr>
            <w:tcW w:w="3679" w:type="dxa"/>
            <w:shd w:val="clear" w:color="auto" w:fill="auto"/>
            <w:noWrap/>
            <w:hideMark/>
          </w:tcPr>
          <w:p w14:paraId="1069AE3D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DUF5447 family protein</w:t>
            </w:r>
          </w:p>
        </w:tc>
      </w:tr>
      <w:tr w:rsidR="005F4006" w:rsidRPr="00800A51" w14:paraId="1E572BE7" w14:textId="77777777" w:rsidTr="005F4006">
        <w:trPr>
          <w:trHeight w:val="295"/>
        </w:trPr>
        <w:tc>
          <w:tcPr>
            <w:tcW w:w="851" w:type="dxa"/>
            <w:shd w:val="clear" w:color="auto" w:fill="auto"/>
            <w:noWrap/>
            <w:hideMark/>
          </w:tcPr>
          <w:p w14:paraId="6CA9FE26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290,976</w:t>
            </w:r>
          </w:p>
        </w:tc>
        <w:tc>
          <w:tcPr>
            <w:tcW w:w="832" w:type="dxa"/>
            <w:shd w:val="clear" w:color="auto" w:fill="auto"/>
            <w:noWrap/>
            <w:hideMark/>
          </w:tcPr>
          <w:p w14:paraId="5087E918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G→T</w:t>
            </w:r>
          </w:p>
        </w:tc>
        <w:tc>
          <w:tcPr>
            <w:tcW w:w="2004" w:type="dxa"/>
            <w:shd w:val="clear" w:color="auto" w:fill="auto"/>
            <w:noWrap/>
            <w:hideMark/>
          </w:tcPr>
          <w:p w14:paraId="09063023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T10K (ACA→AAA) </w:t>
            </w:r>
          </w:p>
        </w:tc>
        <w:tc>
          <w:tcPr>
            <w:tcW w:w="1679" w:type="dxa"/>
            <w:shd w:val="clear" w:color="auto" w:fill="auto"/>
            <w:noWrap/>
            <w:hideMark/>
          </w:tcPr>
          <w:p w14:paraId="4D717034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HKX07_RS01325 ←</w:t>
            </w:r>
          </w:p>
        </w:tc>
        <w:tc>
          <w:tcPr>
            <w:tcW w:w="3679" w:type="dxa"/>
            <w:shd w:val="clear" w:color="auto" w:fill="auto"/>
            <w:noWrap/>
            <w:hideMark/>
          </w:tcPr>
          <w:p w14:paraId="13EA4B4B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DUF2875 family protein</w:t>
            </w:r>
          </w:p>
        </w:tc>
      </w:tr>
      <w:tr w:rsidR="005F4006" w:rsidRPr="00800A51" w14:paraId="2B17B970" w14:textId="77777777" w:rsidTr="005F4006">
        <w:trPr>
          <w:trHeight w:val="295"/>
        </w:trPr>
        <w:tc>
          <w:tcPr>
            <w:tcW w:w="851" w:type="dxa"/>
            <w:shd w:val="clear" w:color="auto" w:fill="auto"/>
            <w:noWrap/>
            <w:hideMark/>
          </w:tcPr>
          <w:p w14:paraId="113C047A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5,014,175</w:t>
            </w:r>
          </w:p>
        </w:tc>
        <w:tc>
          <w:tcPr>
            <w:tcW w:w="832" w:type="dxa"/>
            <w:shd w:val="clear" w:color="auto" w:fill="auto"/>
            <w:noWrap/>
            <w:hideMark/>
          </w:tcPr>
          <w:p w14:paraId="468481B4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A→G</w:t>
            </w:r>
          </w:p>
        </w:tc>
        <w:tc>
          <w:tcPr>
            <w:tcW w:w="2004" w:type="dxa"/>
            <w:shd w:val="clear" w:color="auto" w:fill="auto"/>
            <w:noWrap/>
            <w:hideMark/>
          </w:tcPr>
          <w:p w14:paraId="6470B7DF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T18A (ACC→GCC) </w:t>
            </w:r>
          </w:p>
        </w:tc>
        <w:tc>
          <w:tcPr>
            <w:tcW w:w="1679" w:type="dxa"/>
            <w:shd w:val="clear" w:color="auto" w:fill="auto"/>
            <w:noWrap/>
            <w:hideMark/>
          </w:tcPr>
          <w:p w14:paraId="534ACBEA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pilD →</w:t>
            </w:r>
          </w:p>
        </w:tc>
        <w:tc>
          <w:tcPr>
            <w:tcW w:w="3679" w:type="dxa"/>
            <w:shd w:val="clear" w:color="auto" w:fill="auto"/>
            <w:noWrap/>
            <w:hideMark/>
          </w:tcPr>
          <w:p w14:paraId="777DAB0B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type IV </w:t>
            </w:r>
            <w:proofErr w:type="spellStart"/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prepilin</w:t>
            </w:r>
            <w:proofErr w:type="spellEnd"/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 peptidase/methyltransferase </w:t>
            </w:r>
            <w:proofErr w:type="spellStart"/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PilD</w:t>
            </w:r>
            <w:proofErr w:type="spellEnd"/>
          </w:p>
        </w:tc>
      </w:tr>
      <w:tr w:rsidR="005F4006" w:rsidRPr="00800A51" w14:paraId="5DF067CA" w14:textId="77777777" w:rsidTr="005F4006">
        <w:trPr>
          <w:trHeight w:val="295"/>
        </w:trPr>
        <w:tc>
          <w:tcPr>
            <w:tcW w:w="851" w:type="dxa"/>
            <w:shd w:val="clear" w:color="auto" w:fill="auto"/>
            <w:noWrap/>
            <w:hideMark/>
          </w:tcPr>
          <w:p w14:paraId="4831BBA7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164,556</w:t>
            </w:r>
          </w:p>
        </w:tc>
        <w:tc>
          <w:tcPr>
            <w:tcW w:w="832" w:type="dxa"/>
            <w:shd w:val="clear" w:color="auto" w:fill="auto"/>
            <w:noWrap/>
            <w:hideMark/>
          </w:tcPr>
          <w:p w14:paraId="36F8D7D3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T→C</w:t>
            </w:r>
          </w:p>
        </w:tc>
        <w:tc>
          <w:tcPr>
            <w:tcW w:w="2004" w:type="dxa"/>
            <w:shd w:val="clear" w:color="auto" w:fill="auto"/>
            <w:noWrap/>
            <w:hideMark/>
          </w:tcPr>
          <w:p w14:paraId="037C918C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T172A (ACC→GCC) </w:t>
            </w:r>
          </w:p>
        </w:tc>
        <w:tc>
          <w:tcPr>
            <w:tcW w:w="1679" w:type="dxa"/>
            <w:shd w:val="clear" w:color="auto" w:fill="auto"/>
            <w:noWrap/>
            <w:hideMark/>
          </w:tcPr>
          <w:p w14:paraId="5CE85DCE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HKX07_RS00755 ←</w:t>
            </w:r>
          </w:p>
        </w:tc>
        <w:tc>
          <w:tcPr>
            <w:tcW w:w="3679" w:type="dxa"/>
            <w:shd w:val="clear" w:color="auto" w:fill="auto"/>
            <w:noWrap/>
            <w:hideMark/>
          </w:tcPr>
          <w:p w14:paraId="59639FA5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nucleoside 2</w:t>
            </w: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noBreakHyphen/>
              <w:t>deoxyribosyltransferase</w:t>
            </w:r>
          </w:p>
        </w:tc>
      </w:tr>
      <w:tr w:rsidR="005F4006" w:rsidRPr="00800A51" w14:paraId="2662CEBB" w14:textId="77777777" w:rsidTr="005F4006">
        <w:trPr>
          <w:trHeight w:val="295"/>
        </w:trPr>
        <w:tc>
          <w:tcPr>
            <w:tcW w:w="851" w:type="dxa"/>
            <w:shd w:val="clear" w:color="auto" w:fill="auto"/>
            <w:noWrap/>
            <w:hideMark/>
          </w:tcPr>
          <w:p w14:paraId="6ACA8AF8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1,742,600</w:t>
            </w:r>
          </w:p>
        </w:tc>
        <w:tc>
          <w:tcPr>
            <w:tcW w:w="832" w:type="dxa"/>
            <w:shd w:val="clear" w:color="auto" w:fill="auto"/>
            <w:noWrap/>
            <w:hideMark/>
          </w:tcPr>
          <w:p w14:paraId="77423D15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T→A</w:t>
            </w:r>
          </w:p>
        </w:tc>
        <w:tc>
          <w:tcPr>
            <w:tcW w:w="2004" w:type="dxa"/>
            <w:shd w:val="clear" w:color="auto" w:fill="auto"/>
            <w:noWrap/>
            <w:hideMark/>
          </w:tcPr>
          <w:p w14:paraId="432E4B89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Q67L (CAG→CTG) </w:t>
            </w:r>
          </w:p>
        </w:tc>
        <w:tc>
          <w:tcPr>
            <w:tcW w:w="1679" w:type="dxa"/>
            <w:shd w:val="clear" w:color="auto" w:fill="auto"/>
            <w:noWrap/>
            <w:hideMark/>
          </w:tcPr>
          <w:p w14:paraId="621498D0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lecB ←</w:t>
            </w:r>
          </w:p>
        </w:tc>
        <w:tc>
          <w:tcPr>
            <w:tcW w:w="3679" w:type="dxa"/>
            <w:shd w:val="clear" w:color="auto" w:fill="auto"/>
            <w:noWrap/>
            <w:hideMark/>
          </w:tcPr>
          <w:p w14:paraId="4B375FCB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fucose</w:t>
            </w: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noBreakHyphen/>
              <w:t>binding lectin LecB</w:t>
            </w:r>
          </w:p>
        </w:tc>
      </w:tr>
      <w:tr w:rsidR="005F4006" w:rsidRPr="00800A51" w14:paraId="59060B8F" w14:textId="77777777" w:rsidTr="005F4006">
        <w:trPr>
          <w:trHeight w:val="295"/>
        </w:trPr>
        <w:tc>
          <w:tcPr>
            <w:tcW w:w="851" w:type="dxa"/>
            <w:shd w:val="clear" w:color="auto" w:fill="auto"/>
            <w:noWrap/>
            <w:hideMark/>
          </w:tcPr>
          <w:p w14:paraId="37A1A98F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1,742,604</w:t>
            </w:r>
          </w:p>
        </w:tc>
        <w:tc>
          <w:tcPr>
            <w:tcW w:w="832" w:type="dxa"/>
            <w:shd w:val="clear" w:color="auto" w:fill="auto"/>
            <w:noWrap/>
            <w:hideMark/>
          </w:tcPr>
          <w:p w14:paraId="4FF2B3AE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C→T</w:t>
            </w:r>
          </w:p>
        </w:tc>
        <w:tc>
          <w:tcPr>
            <w:tcW w:w="2004" w:type="dxa"/>
            <w:shd w:val="clear" w:color="auto" w:fill="auto"/>
            <w:noWrap/>
            <w:hideMark/>
          </w:tcPr>
          <w:p w14:paraId="2CE40728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V66I (GTC→ATC) </w:t>
            </w:r>
          </w:p>
        </w:tc>
        <w:tc>
          <w:tcPr>
            <w:tcW w:w="1679" w:type="dxa"/>
            <w:shd w:val="clear" w:color="auto" w:fill="auto"/>
            <w:noWrap/>
            <w:hideMark/>
          </w:tcPr>
          <w:p w14:paraId="42F3676B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lecB ←</w:t>
            </w:r>
          </w:p>
        </w:tc>
        <w:tc>
          <w:tcPr>
            <w:tcW w:w="3679" w:type="dxa"/>
            <w:shd w:val="clear" w:color="auto" w:fill="auto"/>
            <w:noWrap/>
            <w:hideMark/>
          </w:tcPr>
          <w:p w14:paraId="0ED33E34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fucose</w:t>
            </w: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noBreakHyphen/>
              <w:t>binding lectin LecB</w:t>
            </w:r>
          </w:p>
        </w:tc>
      </w:tr>
      <w:tr w:rsidR="005F4006" w:rsidRPr="00800A51" w14:paraId="1593E442" w14:textId="77777777" w:rsidTr="005F4006">
        <w:trPr>
          <w:trHeight w:val="295"/>
        </w:trPr>
        <w:tc>
          <w:tcPr>
            <w:tcW w:w="851" w:type="dxa"/>
            <w:shd w:val="clear" w:color="auto" w:fill="auto"/>
            <w:noWrap/>
            <w:hideMark/>
          </w:tcPr>
          <w:p w14:paraId="57F64F67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1,742,619</w:t>
            </w:r>
          </w:p>
        </w:tc>
        <w:tc>
          <w:tcPr>
            <w:tcW w:w="832" w:type="dxa"/>
            <w:shd w:val="clear" w:color="auto" w:fill="auto"/>
            <w:noWrap/>
            <w:hideMark/>
          </w:tcPr>
          <w:p w14:paraId="1F51162F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T→C</w:t>
            </w:r>
          </w:p>
        </w:tc>
        <w:tc>
          <w:tcPr>
            <w:tcW w:w="2004" w:type="dxa"/>
            <w:shd w:val="clear" w:color="auto" w:fill="auto"/>
            <w:noWrap/>
            <w:hideMark/>
          </w:tcPr>
          <w:p w14:paraId="04CCD4E8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S61G (AGT→GGC) </w:t>
            </w:r>
          </w:p>
        </w:tc>
        <w:tc>
          <w:tcPr>
            <w:tcW w:w="1679" w:type="dxa"/>
            <w:shd w:val="clear" w:color="auto" w:fill="auto"/>
            <w:noWrap/>
            <w:hideMark/>
          </w:tcPr>
          <w:p w14:paraId="411074DD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lecB ←</w:t>
            </w:r>
          </w:p>
        </w:tc>
        <w:tc>
          <w:tcPr>
            <w:tcW w:w="3679" w:type="dxa"/>
            <w:shd w:val="clear" w:color="auto" w:fill="auto"/>
            <w:noWrap/>
            <w:hideMark/>
          </w:tcPr>
          <w:p w14:paraId="2F601F0C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fucose</w:t>
            </w: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noBreakHyphen/>
              <w:t>binding lectin LecB</w:t>
            </w:r>
          </w:p>
        </w:tc>
      </w:tr>
      <w:tr w:rsidR="005F4006" w:rsidRPr="00800A51" w14:paraId="04E3B409" w14:textId="77777777" w:rsidTr="005F4006">
        <w:trPr>
          <w:trHeight w:val="295"/>
        </w:trPr>
        <w:tc>
          <w:tcPr>
            <w:tcW w:w="851" w:type="dxa"/>
            <w:shd w:val="clear" w:color="auto" w:fill="auto"/>
            <w:noWrap/>
            <w:hideMark/>
          </w:tcPr>
          <w:p w14:paraId="65A863BC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1,742,622</w:t>
            </w:r>
          </w:p>
        </w:tc>
        <w:tc>
          <w:tcPr>
            <w:tcW w:w="832" w:type="dxa"/>
            <w:shd w:val="clear" w:color="auto" w:fill="auto"/>
            <w:noWrap/>
            <w:hideMark/>
          </w:tcPr>
          <w:p w14:paraId="08070023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T→C</w:t>
            </w:r>
          </w:p>
        </w:tc>
        <w:tc>
          <w:tcPr>
            <w:tcW w:w="2004" w:type="dxa"/>
            <w:shd w:val="clear" w:color="auto" w:fill="auto"/>
            <w:noWrap/>
            <w:hideMark/>
          </w:tcPr>
          <w:p w14:paraId="0F9CF438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S60G (AGC→GGC) </w:t>
            </w:r>
          </w:p>
        </w:tc>
        <w:tc>
          <w:tcPr>
            <w:tcW w:w="1679" w:type="dxa"/>
            <w:shd w:val="clear" w:color="auto" w:fill="auto"/>
            <w:noWrap/>
            <w:hideMark/>
          </w:tcPr>
          <w:p w14:paraId="1351AFFC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lecB ←</w:t>
            </w:r>
          </w:p>
        </w:tc>
        <w:tc>
          <w:tcPr>
            <w:tcW w:w="3679" w:type="dxa"/>
            <w:shd w:val="clear" w:color="auto" w:fill="auto"/>
            <w:noWrap/>
            <w:hideMark/>
          </w:tcPr>
          <w:p w14:paraId="3FD90D65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fucose</w:t>
            </w: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noBreakHyphen/>
              <w:t>binding lectin LecB</w:t>
            </w:r>
          </w:p>
        </w:tc>
      </w:tr>
      <w:tr w:rsidR="005F4006" w:rsidRPr="00800A51" w14:paraId="3B973F97" w14:textId="77777777" w:rsidTr="005F4006">
        <w:trPr>
          <w:trHeight w:val="295"/>
        </w:trPr>
        <w:tc>
          <w:tcPr>
            <w:tcW w:w="851" w:type="dxa"/>
            <w:shd w:val="clear" w:color="auto" w:fill="auto"/>
            <w:noWrap/>
            <w:hideMark/>
          </w:tcPr>
          <w:p w14:paraId="2E7E76AA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1,742,640</w:t>
            </w:r>
          </w:p>
        </w:tc>
        <w:tc>
          <w:tcPr>
            <w:tcW w:w="832" w:type="dxa"/>
            <w:shd w:val="clear" w:color="auto" w:fill="auto"/>
            <w:noWrap/>
            <w:hideMark/>
          </w:tcPr>
          <w:p w14:paraId="449B36D8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G→T</w:t>
            </w:r>
          </w:p>
        </w:tc>
        <w:tc>
          <w:tcPr>
            <w:tcW w:w="2004" w:type="dxa"/>
            <w:shd w:val="clear" w:color="auto" w:fill="auto"/>
            <w:noWrap/>
            <w:hideMark/>
          </w:tcPr>
          <w:p w14:paraId="1193C334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Q54K (CAG→AAG) </w:t>
            </w:r>
          </w:p>
        </w:tc>
        <w:tc>
          <w:tcPr>
            <w:tcW w:w="1679" w:type="dxa"/>
            <w:shd w:val="clear" w:color="auto" w:fill="auto"/>
            <w:noWrap/>
            <w:hideMark/>
          </w:tcPr>
          <w:p w14:paraId="6CB46759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lecB ←</w:t>
            </w:r>
          </w:p>
        </w:tc>
        <w:tc>
          <w:tcPr>
            <w:tcW w:w="3679" w:type="dxa"/>
            <w:shd w:val="clear" w:color="auto" w:fill="auto"/>
            <w:noWrap/>
            <w:hideMark/>
          </w:tcPr>
          <w:p w14:paraId="5FEDA9C8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fucose</w:t>
            </w: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noBreakHyphen/>
              <w:t>binding lectin LecB</w:t>
            </w:r>
          </w:p>
        </w:tc>
      </w:tr>
      <w:tr w:rsidR="005F4006" w:rsidRPr="00800A51" w14:paraId="506AB454" w14:textId="77777777" w:rsidTr="005F4006">
        <w:trPr>
          <w:trHeight w:val="295"/>
        </w:trPr>
        <w:tc>
          <w:tcPr>
            <w:tcW w:w="851" w:type="dxa"/>
            <w:shd w:val="clear" w:color="auto" w:fill="auto"/>
            <w:noWrap/>
            <w:hideMark/>
          </w:tcPr>
          <w:p w14:paraId="346F46D8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1,742,642</w:t>
            </w:r>
          </w:p>
        </w:tc>
        <w:tc>
          <w:tcPr>
            <w:tcW w:w="832" w:type="dxa"/>
            <w:shd w:val="clear" w:color="auto" w:fill="auto"/>
            <w:noWrap/>
            <w:hideMark/>
          </w:tcPr>
          <w:p w14:paraId="2BFD8EC8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G→C</w:t>
            </w:r>
          </w:p>
        </w:tc>
        <w:tc>
          <w:tcPr>
            <w:tcW w:w="2004" w:type="dxa"/>
            <w:shd w:val="clear" w:color="auto" w:fill="auto"/>
            <w:noWrap/>
            <w:hideMark/>
          </w:tcPr>
          <w:p w14:paraId="395B5EFB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T53S (ACC→AGC) </w:t>
            </w:r>
          </w:p>
        </w:tc>
        <w:tc>
          <w:tcPr>
            <w:tcW w:w="1679" w:type="dxa"/>
            <w:shd w:val="clear" w:color="auto" w:fill="auto"/>
            <w:noWrap/>
            <w:hideMark/>
          </w:tcPr>
          <w:p w14:paraId="0157923D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lecB ←</w:t>
            </w:r>
          </w:p>
        </w:tc>
        <w:tc>
          <w:tcPr>
            <w:tcW w:w="3679" w:type="dxa"/>
            <w:shd w:val="clear" w:color="auto" w:fill="auto"/>
            <w:noWrap/>
            <w:hideMark/>
          </w:tcPr>
          <w:p w14:paraId="1791D37A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fucose</w:t>
            </w: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noBreakHyphen/>
              <w:t>binding lectin LecB</w:t>
            </w:r>
          </w:p>
        </w:tc>
      </w:tr>
      <w:tr w:rsidR="005F4006" w:rsidRPr="00800A51" w14:paraId="23BD6EA8" w14:textId="77777777" w:rsidTr="005F4006">
        <w:trPr>
          <w:trHeight w:val="295"/>
        </w:trPr>
        <w:tc>
          <w:tcPr>
            <w:tcW w:w="851" w:type="dxa"/>
            <w:shd w:val="clear" w:color="auto" w:fill="auto"/>
            <w:noWrap/>
            <w:hideMark/>
          </w:tcPr>
          <w:p w14:paraId="2894EB06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1,742,652</w:t>
            </w:r>
          </w:p>
        </w:tc>
        <w:tc>
          <w:tcPr>
            <w:tcW w:w="832" w:type="dxa"/>
            <w:shd w:val="clear" w:color="auto" w:fill="auto"/>
            <w:noWrap/>
            <w:hideMark/>
          </w:tcPr>
          <w:p w14:paraId="74090192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C→T</w:t>
            </w:r>
          </w:p>
        </w:tc>
        <w:tc>
          <w:tcPr>
            <w:tcW w:w="2004" w:type="dxa"/>
            <w:shd w:val="clear" w:color="auto" w:fill="auto"/>
            <w:noWrap/>
            <w:hideMark/>
          </w:tcPr>
          <w:p w14:paraId="188E2751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V50I (GTC→ATC) </w:t>
            </w:r>
          </w:p>
        </w:tc>
        <w:tc>
          <w:tcPr>
            <w:tcW w:w="1679" w:type="dxa"/>
            <w:shd w:val="clear" w:color="auto" w:fill="auto"/>
            <w:noWrap/>
            <w:hideMark/>
          </w:tcPr>
          <w:p w14:paraId="208709D9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lecB ←</w:t>
            </w:r>
          </w:p>
        </w:tc>
        <w:tc>
          <w:tcPr>
            <w:tcW w:w="3679" w:type="dxa"/>
            <w:shd w:val="clear" w:color="auto" w:fill="auto"/>
            <w:noWrap/>
            <w:hideMark/>
          </w:tcPr>
          <w:p w14:paraId="77917EE1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fucose</w:t>
            </w: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noBreakHyphen/>
              <w:t>binding lectin LecB</w:t>
            </w:r>
          </w:p>
        </w:tc>
      </w:tr>
      <w:tr w:rsidR="005F4006" w:rsidRPr="00800A51" w14:paraId="4DBA482D" w14:textId="77777777" w:rsidTr="005F4006">
        <w:trPr>
          <w:trHeight w:val="295"/>
        </w:trPr>
        <w:tc>
          <w:tcPr>
            <w:tcW w:w="851" w:type="dxa"/>
            <w:shd w:val="clear" w:color="auto" w:fill="auto"/>
            <w:noWrap/>
            <w:hideMark/>
          </w:tcPr>
          <w:p w14:paraId="354AF2AE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1,742,675</w:t>
            </w:r>
          </w:p>
        </w:tc>
        <w:tc>
          <w:tcPr>
            <w:tcW w:w="832" w:type="dxa"/>
            <w:shd w:val="clear" w:color="auto" w:fill="auto"/>
            <w:noWrap/>
            <w:hideMark/>
          </w:tcPr>
          <w:p w14:paraId="174CDA46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C→G</w:t>
            </w:r>
          </w:p>
        </w:tc>
        <w:tc>
          <w:tcPr>
            <w:tcW w:w="2004" w:type="dxa"/>
            <w:shd w:val="clear" w:color="auto" w:fill="auto"/>
            <w:noWrap/>
            <w:hideMark/>
          </w:tcPr>
          <w:p w14:paraId="7A5E79D5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S42T (AGC→ACC) </w:t>
            </w:r>
          </w:p>
        </w:tc>
        <w:tc>
          <w:tcPr>
            <w:tcW w:w="1679" w:type="dxa"/>
            <w:shd w:val="clear" w:color="auto" w:fill="auto"/>
            <w:noWrap/>
            <w:hideMark/>
          </w:tcPr>
          <w:p w14:paraId="1574C862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lecB ←</w:t>
            </w:r>
          </w:p>
        </w:tc>
        <w:tc>
          <w:tcPr>
            <w:tcW w:w="3679" w:type="dxa"/>
            <w:shd w:val="clear" w:color="auto" w:fill="auto"/>
            <w:noWrap/>
            <w:hideMark/>
          </w:tcPr>
          <w:p w14:paraId="3C380F93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fucose</w:t>
            </w: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noBreakHyphen/>
              <w:t>binding lectin LecB</w:t>
            </w:r>
          </w:p>
        </w:tc>
      </w:tr>
      <w:tr w:rsidR="005F4006" w:rsidRPr="00800A51" w14:paraId="6BA0C96E" w14:textId="77777777" w:rsidTr="005F4006">
        <w:trPr>
          <w:trHeight w:val="295"/>
        </w:trPr>
        <w:tc>
          <w:tcPr>
            <w:tcW w:w="851" w:type="dxa"/>
            <w:shd w:val="clear" w:color="auto" w:fill="auto"/>
            <w:noWrap/>
            <w:hideMark/>
          </w:tcPr>
          <w:p w14:paraId="7E6FD503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698,334</w:t>
            </w:r>
          </w:p>
        </w:tc>
        <w:tc>
          <w:tcPr>
            <w:tcW w:w="832" w:type="dxa"/>
            <w:shd w:val="clear" w:color="auto" w:fill="auto"/>
            <w:noWrap/>
            <w:hideMark/>
          </w:tcPr>
          <w:p w14:paraId="234BDF29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A→C</w:t>
            </w:r>
          </w:p>
        </w:tc>
        <w:tc>
          <w:tcPr>
            <w:tcW w:w="2004" w:type="dxa"/>
            <w:shd w:val="clear" w:color="auto" w:fill="auto"/>
            <w:noWrap/>
            <w:hideMark/>
          </w:tcPr>
          <w:p w14:paraId="30BCE02B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M1085L (ATG→CTC) </w:t>
            </w:r>
          </w:p>
        </w:tc>
        <w:tc>
          <w:tcPr>
            <w:tcW w:w="1679" w:type="dxa"/>
            <w:shd w:val="clear" w:color="auto" w:fill="auto"/>
            <w:noWrap/>
            <w:hideMark/>
          </w:tcPr>
          <w:p w14:paraId="58F094E8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HKX07_RS03275 →</w:t>
            </w:r>
          </w:p>
        </w:tc>
        <w:tc>
          <w:tcPr>
            <w:tcW w:w="3679" w:type="dxa"/>
            <w:shd w:val="clear" w:color="auto" w:fill="auto"/>
            <w:noWrap/>
            <w:hideMark/>
          </w:tcPr>
          <w:p w14:paraId="208D6678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phage tail protein</w:t>
            </w:r>
          </w:p>
        </w:tc>
      </w:tr>
      <w:tr w:rsidR="005F4006" w:rsidRPr="00800A51" w14:paraId="37369C12" w14:textId="77777777" w:rsidTr="005F4006">
        <w:trPr>
          <w:trHeight w:val="295"/>
        </w:trPr>
        <w:tc>
          <w:tcPr>
            <w:tcW w:w="851" w:type="dxa"/>
            <w:shd w:val="clear" w:color="auto" w:fill="auto"/>
            <w:noWrap/>
            <w:hideMark/>
          </w:tcPr>
          <w:p w14:paraId="125C77E0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698,336</w:t>
            </w:r>
          </w:p>
        </w:tc>
        <w:tc>
          <w:tcPr>
            <w:tcW w:w="832" w:type="dxa"/>
            <w:shd w:val="clear" w:color="auto" w:fill="auto"/>
            <w:noWrap/>
            <w:hideMark/>
          </w:tcPr>
          <w:p w14:paraId="006F8A0C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G→C</w:t>
            </w:r>
          </w:p>
        </w:tc>
        <w:tc>
          <w:tcPr>
            <w:tcW w:w="2004" w:type="dxa"/>
            <w:shd w:val="clear" w:color="auto" w:fill="auto"/>
            <w:noWrap/>
            <w:hideMark/>
          </w:tcPr>
          <w:p w14:paraId="520F8E47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M1085L (ATG→CTC) </w:t>
            </w:r>
          </w:p>
        </w:tc>
        <w:tc>
          <w:tcPr>
            <w:tcW w:w="1679" w:type="dxa"/>
            <w:shd w:val="clear" w:color="auto" w:fill="auto"/>
            <w:noWrap/>
            <w:hideMark/>
          </w:tcPr>
          <w:p w14:paraId="39D2222C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HKX07_RS03275 →</w:t>
            </w:r>
          </w:p>
        </w:tc>
        <w:tc>
          <w:tcPr>
            <w:tcW w:w="3679" w:type="dxa"/>
            <w:shd w:val="clear" w:color="auto" w:fill="auto"/>
            <w:noWrap/>
            <w:hideMark/>
          </w:tcPr>
          <w:p w14:paraId="4D75B1E6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phage tail protein</w:t>
            </w:r>
          </w:p>
        </w:tc>
      </w:tr>
      <w:tr w:rsidR="005F4006" w:rsidRPr="00800A51" w14:paraId="4FD04B52" w14:textId="77777777" w:rsidTr="005F4006">
        <w:trPr>
          <w:trHeight w:val="295"/>
        </w:trPr>
        <w:tc>
          <w:tcPr>
            <w:tcW w:w="851" w:type="dxa"/>
            <w:shd w:val="clear" w:color="auto" w:fill="auto"/>
            <w:noWrap/>
            <w:hideMark/>
          </w:tcPr>
          <w:p w14:paraId="450E3E5F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43,932</w:t>
            </w:r>
          </w:p>
        </w:tc>
        <w:tc>
          <w:tcPr>
            <w:tcW w:w="832" w:type="dxa"/>
            <w:shd w:val="clear" w:color="auto" w:fill="auto"/>
            <w:noWrap/>
            <w:hideMark/>
          </w:tcPr>
          <w:p w14:paraId="4E7BA890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T→C</w:t>
            </w:r>
          </w:p>
        </w:tc>
        <w:tc>
          <w:tcPr>
            <w:tcW w:w="2004" w:type="dxa"/>
            <w:shd w:val="clear" w:color="auto" w:fill="auto"/>
            <w:noWrap/>
            <w:hideMark/>
          </w:tcPr>
          <w:p w14:paraId="78FE8549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V340A (GTG→GCG) </w:t>
            </w:r>
          </w:p>
        </w:tc>
        <w:tc>
          <w:tcPr>
            <w:tcW w:w="1679" w:type="dxa"/>
            <w:shd w:val="clear" w:color="auto" w:fill="auto"/>
            <w:noWrap/>
            <w:hideMark/>
          </w:tcPr>
          <w:p w14:paraId="574C2DB7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tpsA2 →</w:t>
            </w:r>
          </w:p>
        </w:tc>
        <w:tc>
          <w:tcPr>
            <w:tcW w:w="3679" w:type="dxa"/>
            <w:shd w:val="clear" w:color="auto" w:fill="auto"/>
            <w:noWrap/>
            <w:hideMark/>
          </w:tcPr>
          <w:p w14:paraId="2082AA69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two</w:t>
            </w: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noBreakHyphen/>
              <w:t>partner secretion system putative hemagglutinin TpsA2</w:t>
            </w:r>
          </w:p>
        </w:tc>
      </w:tr>
      <w:tr w:rsidR="005F4006" w:rsidRPr="00800A51" w14:paraId="03E185C1" w14:textId="77777777" w:rsidTr="005F4006">
        <w:trPr>
          <w:trHeight w:val="295"/>
        </w:trPr>
        <w:tc>
          <w:tcPr>
            <w:tcW w:w="851" w:type="dxa"/>
            <w:shd w:val="clear" w:color="auto" w:fill="auto"/>
            <w:noWrap/>
            <w:hideMark/>
          </w:tcPr>
          <w:p w14:paraId="04E66614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4,726,389</w:t>
            </w:r>
          </w:p>
        </w:tc>
        <w:tc>
          <w:tcPr>
            <w:tcW w:w="832" w:type="dxa"/>
            <w:shd w:val="clear" w:color="auto" w:fill="auto"/>
            <w:noWrap/>
            <w:hideMark/>
          </w:tcPr>
          <w:p w14:paraId="15E6C637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A→G</w:t>
            </w:r>
          </w:p>
        </w:tc>
        <w:tc>
          <w:tcPr>
            <w:tcW w:w="2004" w:type="dxa"/>
            <w:shd w:val="clear" w:color="auto" w:fill="auto"/>
            <w:noWrap/>
            <w:hideMark/>
          </w:tcPr>
          <w:p w14:paraId="514EE141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V27A (GTC→GCC) </w:t>
            </w:r>
          </w:p>
        </w:tc>
        <w:tc>
          <w:tcPr>
            <w:tcW w:w="1679" w:type="dxa"/>
            <w:shd w:val="clear" w:color="auto" w:fill="auto"/>
            <w:noWrap/>
            <w:hideMark/>
          </w:tcPr>
          <w:p w14:paraId="5A245A12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HKX07_RS21860 ←</w:t>
            </w:r>
          </w:p>
        </w:tc>
        <w:tc>
          <w:tcPr>
            <w:tcW w:w="3679" w:type="dxa"/>
            <w:shd w:val="clear" w:color="auto" w:fill="auto"/>
            <w:noWrap/>
            <w:hideMark/>
          </w:tcPr>
          <w:p w14:paraId="3FA04E1D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DUF5447 family protein</w:t>
            </w:r>
          </w:p>
        </w:tc>
      </w:tr>
      <w:tr w:rsidR="005F4006" w:rsidRPr="00800A51" w14:paraId="46901E83" w14:textId="77777777" w:rsidTr="005F4006">
        <w:trPr>
          <w:trHeight w:val="295"/>
        </w:trPr>
        <w:tc>
          <w:tcPr>
            <w:tcW w:w="851" w:type="dxa"/>
            <w:shd w:val="clear" w:color="auto" w:fill="auto"/>
            <w:noWrap/>
            <w:hideMark/>
          </w:tcPr>
          <w:p w14:paraId="7DD50112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5,629,680</w:t>
            </w:r>
          </w:p>
        </w:tc>
        <w:tc>
          <w:tcPr>
            <w:tcW w:w="832" w:type="dxa"/>
            <w:shd w:val="clear" w:color="auto" w:fill="auto"/>
            <w:noWrap/>
            <w:hideMark/>
          </w:tcPr>
          <w:p w14:paraId="6F970613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G→C</w:t>
            </w:r>
          </w:p>
        </w:tc>
        <w:tc>
          <w:tcPr>
            <w:tcW w:w="2004" w:type="dxa"/>
            <w:shd w:val="clear" w:color="auto" w:fill="auto"/>
            <w:noWrap/>
            <w:hideMark/>
          </w:tcPr>
          <w:p w14:paraId="0FD0EE88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I558M (ATC→ATG) </w:t>
            </w:r>
          </w:p>
        </w:tc>
        <w:tc>
          <w:tcPr>
            <w:tcW w:w="1679" w:type="dxa"/>
            <w:shd w:val="clear" w:color="auto" w:fill="auto"/>
            <w:noWrap/>
            <w:hideMark/>
          </w:tcPr>
          <w:p w14:paraId="5D5B92F9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pilQ ←</w:t>
            </w:r>
          </w:p>
        </w:tc>
        <w:tc>
          <w:tcPr>
            <w:tcW w:w="3679" w:type="dxa"/>
            <w:shd w:val="clear" w:color="auto" w:fill="auto"/>
            <w:noWrap/>
            <w:hideMark/>
          </w:tcPr>
          <w:p w14:paraId="1D2243CF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type 4a pilus secretin </w:t>
            </w:r>
            <w:proofErr w:type="spellStart"/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PilQ</w:t>
            </w:r>
            <w:proofErr w:type="spellEnd"/>
          </w:p>
        </w:tc>
      </w:tr>
      <w:tr w:rsidR="005F4006" w:rsidRPr="00800A51" w14:paraId="2C1B9281" w14:textId="77777777" w:rsidTr="005F4006">
        <w:trPr>
          <w:trHeight w:val="295"/>
        </w:trPr>
        <w:tc>
          <w:tcPr>
            <w:tcW w:w="851" w:type="dxa"/>
            <w:shd w:val="clear" w:color="auto" w:fill="auto"/>
            <w:noWrap/>
            <w:hideMark/>
          </w:tcPr>
          <w:p w14:paraId="21EF57EA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328,578</w:t>
            </w:r>
          </w:p>
        </w:tc>
        <w:tc>
          <w:tcPr>
            <w:tcW w:w="832" w:type="dxa"/>
            <w:shd w:val="clear" w:color="auto" w:fill="auto"/>
            <w:noWrap/>
            <w:hideMark/>
          </w:tcPr>
          <w:p w14:paraId="760C7B0E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G→C</w:t>
            </w:r>
          </w:p>
        </w:tc>
        <w:tc>
          <w:tcPr>
            <w:tcW w:w="2004" w:type="dxa"/>
            <w:shd w:val="clear" w:color="auto" w:fill="auto"/>
            <w:noWrap/>
            <w:hideMark/>
          </w:tcPr>
          <w:p w14:paraId="57D9BA20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S432T (AGC→ACC) </w:t>
            </w:r>
          </w:p>
        </w:tc>
        <w:tc>
          <w:tcPr>
            <w:tcW w:w="1679" w:type="dxa"/>
            <w:shd w:val="clear" w:color="auto" w:fill="auto"/>
            <w:noWrap/>
            <w:hideMark/>
          </w:tcPr>
          <w:p w14:paraId="56C64925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HKX07_RS01485 →</w:t>
            </w:r>
          </w:p>
        </w:tc>
        <w:tc>
          <w:tcPr>
            <w:tcW w:w="3679" w:type="dxa"/>
            <w:shd w:val="clear" w:color="auto" w:fill="auto"/>
            <w:noWrap/>
            <w:hideMark/>
          </w:tcPr>
          <w:p w14:paraId="0FF10362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OprD family porin</w:t>
            </w:r>
          </w:p>
        </w:tc>
      </w:tr>
      <w:tr w:rsidR="005F4006" w:rsidRPr="00800A51" w14:paraId="6685C66C" w14:textId="77777777" w:rsidTr="005F4006">
        <w:trPr>
          <w:trHeight w:val="295"/>
        </w:trPr>
        <w:tc>
          <w:tcPr>
            <w:tcW w:w="851" w:type="dxa"/>
            <w:shd w:val="clear" w:color="auto" w:fill="auto"/>
            <w:noWrap/>
            <w:hideMark/>
          </w:tcPr>
          <w:p w14:paraId="38D038C7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4,272,849</w:t>
            </w:r>
          </w:p>
        </w:tc>
        <w:tc>
          <w:tcPr>
            <w:tcW w:w="832" w:type="dxa"/>
            <w:shd w:val="clear" w:color="auto" w:fill="auto"/>
            <w:noWrap/>
            <w:hideMark/>
          </w:tcPr>
          <w:p w14:paraId="271F02EF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T→A</w:t>
            </w:r>
          </w:p>
        </w:tc>
        <w:tc>
          <w:tcPr>
            <w:tcW w:w="2004" w:type="dxa"/>
            <w:shd w:val="clear" w:color="auto" w:fill="auto"/>
            <w:noWrap/>
            <w:hideMark/>
          </w:tcPr>
          <w:p w14:paraId="6BC06017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L47Q (CTG→CAG) </w:t>
            </w:r>
          </w:p>
        </w:tc>
        <w:tc>
          <w:tcPr>
            <w:tcW w:w="1679" w:type="dxa"/>
            <w:shd w:val="clear" w:color="auto" w:fill="auto"/>
            <w:noWrap/>
            <w:hideMark/>
          </w:tcPr>
          <w:p w14:paraId="4E334751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HKX07_RS19625 →</w:t>
            </w:r>
          </w:p>
        </w:tc>
        <w:tc>
          <w:tcPr>
            <w:tcW w:w="3679" w:type="dxa"/>
            <w:shd w:val="clear" w:color="auto" w:fill="auto"/>
            <w:noWrap/>
            <w:hideMark/>
          </w:tcPr>
          <w:p w14:paraId="2043DD19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DUF2195 family protein</w:t>
            </w:r>
          </w:p>
        </w:tc>
      </w:tr>
      <w:tr w:rsidR="005F4006" w:rsidRPr="00800A51" w14:paraId="73525F9B" w14:textId="77777777" w:rsidTr="005F4006">
        <w:trPr>
          <w:trHeight w:val="295"/>
        </w:trPr>
        <w:tc>
          <w:tcPr>
            <w:tcW w:w="851" w:type="dxa"/>
            <w:shd w:val="clear" w:color="auto" w:fill="auto"/>
            <w:noWrap/>
            <w:hideMark/>
          </w:tcPr>
          <w:p w14:paraId="3519FBDF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5,629,286</w:t>
            </w:r>
          </w:p>
        </w:tc>
        <w:tc>
          <w:tcPr>
            <w:tcW w:w="832" w:type="dxa"/>
            <w:shd w:val="clear" w:color="auto" w:fill="auto"/>
            <w:noWrap/>
            <w:hideMark/>
          </w:tcPr>
          <w:p w14:paraId="40E05D4C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T→A</w:t>
            </w:r>
          </w:p>
        </w:tc>
        <w:tc>
          <w:tcPr>
            <w:tcW w:w="2004" w:type="dxa"/>
            <w:shd w:val="clear" w:color="auto" w:fill="auto"/>
            <w:noWrap/>
            <w:hideMark/>
          </w:tcPr>
          <w:p w14:paraId="7A680ACA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T690S (ACC→TCC) </w:t>
            </w:r>
          </w:p>
        </w:tc>
        <w:tc>
          <w:tcPr>
            <w:tcW w:w="1679" w:type="dxa"/>
            <w:shd w:val="clear" w:color="auto" w:fill="auto"/>
            <w:noWrap/>
            <w:hideMark/>
          </w:tcPr>
          <w:p w14:paraId="0472F3F4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pilQ ←</w:t>
            </w:r>
          </w:p>
        </w:tc>
        <w:tc>
          <w:tcPr>
            <w:tcW w:w="3679" w:type="dxa"/>
            <w:shd w:val="clear" w:color="auto" w:fill="auto"/>
            <w:noWrap/>
            <w:hideMark/>
          </w:tcPr>
          <w:p w14:paraId="490581D3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type 4a pilus secretin </w:t>
            </w:r>
            <w:proofErr w:type="spellStart"/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PilQ</w:t>
            </w:r>
            <w:proofErr w:type="spellEnd"/>
          </w:p>
        </w:tc>
      </w:tr>
      <w:tr w:rsidR="005F4006" w:rsidRPr="00800A51" w14:paraId="155BEDC6" w14:textId="77777777" w:rsidTr="005F4006">
        <w:trPr>
          <w:trHeight w:val="295"/>
        </w:trPr>
        <w:tc>
          <w:tcPr>
            <w:tcW w:w="851" w:type="dxa"/>
            <w:shd w:val="clear" w:color="auto" w:fill="auto"/>
            <w:noWrap/>
            <w:hideMark/>
          </w:tcPr>
          <w:p w14:paraId="3A2AA2FD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628,445</w:t>
            </w:r>
          </w:p>
        </w:tc>
        <w:tc>
          <w:tcPr>
            <w:tcW w:w="832" w:type="dxa"/>
            <w:shd w:val="clear" w:color="auto" w:fill="auto"/>
            <w:noWrap/>
            <w:hideMark/>
          </w:tcPr>
          <w:p w14:paraId="10BB8A1F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G→A</w:t>
            </w:r>
          </w:p>
        </w:tc>
        <w:tc>
          <w:tcPr>
            <w:tcW w:w="2004" w:type="dxa"/>
            <w:shd w:val="clear" w:color="auto" w:fill="auto"/>
            <w:noWrap/>
            <w:hideMark/>
          </w:tcPr>
          <w:p w14:paraId="05AE824F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L64F (CTC→TTC) </w:t>
            </w:r>
          </w:p>
        </w:tc>
        <w:tc>
          <w:tcPr>
            <w:tcW w:w="1679" w:type="dxa"/>
            <w:shd w:val="clear" w:color="auto" w:fill="auto"/>
            <w:noWrap/>
            <w:hideMark/>
          </w:tcPr>
          <w:p w14:paraId="12C9C946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HKX07_RS02930 ←</w:t>
            </w:r>
          </w:p>
        </w:tc>
        <w:tc>
          <w:tcPr>
            <w:tcW w:w="3679" w:type="dxa"/>
            <w:shd w:val="clear" w:color="auto" w:fill="auto"/>
            <w:noWrap/>
            <w:hideMark/>
          </w:tcPr>
          <w:p w14:paraId="623B3B39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NERD domain</w:t>
            </w: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noBreakHyphen/>
              <w:t>containing protein</w:t>
            </w:r>
          </w:p>
        </w:tc>
      </w:tr>
      <w:tr w:rsidR="005F4006" w:rsidRPr="00800A51" w14:paraId="5A382369" w14:textId="77777777" w:rsidTr="005F4006">
        <w:trPr>
          <w:trHeight w:val="295"/>
        </w:trPr>
        <w:tc>
          <w:tcPr>
            <w:tcW w:w="851" w:type="dxa"/>
            <w:shd w:val="clear" w:color="auto" w:fill="auto"/>
            <w:noWrap/>
            <w:hideMark/>
          </w:tcPr>
          <w:p w14:paraId="02BD8645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113,112</w:t>
            </w:r>
          </w:p>
        </w:tc>
        <w:tc>
          <w:tcPr>
            <w:tcW w:w="832" w:type="dxa"/>
            <w:shd w:val="clear" w:color="auto" w:fill="auto"/>
            <w:noWrap/>
            <w:hideMark/>
          </w:tcPr>
          <w:p w14:paraId="3BD4C787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G→C</w:t>
            </w:r>
          </w:p>
        </w:tc>
        <w:tc>
          <w:tcPr>
            <w:tcW w:w="2004" w:type="dxa"/>
            <w:shd w:val="clear" w:color="auto" w:fill="auto"/>
            <w:noWrap/>
            <w:hideMark/>
          </w:tcPr>
          <w:p w14:paraId="6CF7644D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D65E (GAC→GAG) </w:t>
            </w:r>
          </w:p>
        </w:tc>
        <w:tc>
          <w:tcPr>
            <w:tcW w:w="1679" w:type="dxa"/>
            <w:shd w:val="clear" w:color="auto" w:fill="auto"/>
            <w:noWrap/>
            <w:hideMark/>
          </w:tcPr>
          <w:p w14:paraId="69CFE225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HKX07_RS00500 ←</w:t>
            </w:r>
          </w:p>
        </w:tc>
        <w:tc>
          <w:tcPr>
            <w:tcW w:w="3679" w:type="dxa"/>
            <w:shd w:val="clear" w:color="auto" w:fill="auto"/>
            <w:noWrap/>
            <w:hideMark/>
          </w:tcPr>
          <w:p w14:paraId="67238F2A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immunity protein Tsi6 family protein</w:t>
            </w:r>
          </w:p>
        </w:tc>
      </w:tr>
      <w:tr w:rsidR="005F4006" w:rsidRPr="00800A51" w14:paraId="191C0A03" w14:textId="77777777" w:rsidTr="005F4006">
        <w:trPr>
          <w:trHeight w:val="295"/>
        </w:trPr>
        <w:tc>
          <w:tcPr>
            <w:tcW w:w="851" w:type="dxa"/>
            <w:shd w:val="clear" w:color="auto" w:fill="auto"/>
            <w:noWrap/>
            <w:hideMark/>
          </w:tcPr>
          <w:p w14:paraId="36B3553A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2,735,454</w:t>
            </w:r>
          </w:p>
        </w:tc>
        <w:tc>
          <w:tcPr>
            <w:tcW w:w="832" w:type="dxa"/>
            <w:shd w:val="clear" w:color="auto" w:fill="auto"/>
            <w:noWrap/>
            <w:hideMark/>
          </w:tcPr>
          <w:p w14:paraId="18D962FF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C→A</w:t>
            </w:r>
          </w:p>
        </w:tc>
        <w:tc>
          <w:tcPr>
            <w:tcW w:w="2004" w:type="dxa"/>
            <w:shd w:val="clear" w:color="auto" w:fill="auto"/>
            <w:noWrap/>
            <w:hideMark/>
          </w:tcPr>
          <w:p w14:paraId="66B78AB4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L81M (CTG→ATG) </w:t>
            </w:r>
          </w:p>
        </w:tc>
        <w:tc>
          <w:tcPr>
            <w:tcW w:w="1679" w:type="dxa"/>
            <w:shd w:val="clear" w:color="auto" w:fill="auto"/>
            <w:noWrap/>
            <w:hideMark/>
          </w:tcPr>
          <w:p w14:paraId="2A5112D4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tpsB1 →</w:t>
            </w:r>
          </w:p>
        </w:tc>
        <w:tc>
          <w:tcPr>
            <w:tcW w:w="3679" w:type="dxa"/>
            <w:shd w:val="clear" w:color="auto" w:fill="auto"/>
            <w:noWrap/>
            <w:hideMark/>
          </w:tcPr>
          <w:p w14:paraId="034C1707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two</w:t>
            </w: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noBreakHyphen/>
              <w:t>partner secretion system transporter TpsB1</w:t>
            </w:r>
          </w:p>
        </w:tc>
      </w:tr>
      <w:tr w:rsidR="005F4006" w:rsidRPr="00800A51" w14:paraId="4A9A9EF4" w14:textId="77777777" w:rsidTr="005F4006">
        <w:trPr>
          <w:trHeight w:val="295"/>
        </w:trPr>
        <w:tc>
          <w:tcPr>
            <w:tcW w:w="851" w:type="dxa"/>
            <w:shd w:val="clear" w:color="auto" w:fill="auto"/>
            <w:noWrap/>
            <w:hideMark/>
          </w:tcPr>
          <w:p w14:paraId="63B8DDD9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2,740,526</w:t>
            </w:r>
          </w:p>
        </w:tc>
        <w:tc>
          <w:tcPr>
            <w:tcW w:w="832" w:type="dxa"/>
            <w:shd w:val="clear" w:color="auto" w:fill="auto"/>
            <w:noWrap/>
            <w:hideMark/>
          </w:tcPr>
          <w:p w14:paraId="4623A69F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G→A</w:t>
            </w:r>
          </w:p>
        </w:tc>
        <w:tc>
          <w:tcPr>
            <w:tcW w:w="2004" w:type="dxa"/>
            <w:shd w:val="clear" w:color="auto" w:fill="auto"/>
            <w:noWrap/>
            <w:hideMark/>
          </w:tcPr>
          <w:p w14:paraId="60BC04F7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S1168N (AGC→AAC) </w:t>
            </w:r>
          </w:p>
        </w:tc>
        <w:tc>
          <w:tcPr>
            <w:tcW w:w="1679" w:type="dxa"/>
            <w:shd w:val="clear" w:color="auto" w:fill="auto"/>
            <w:noWrap/>
            <w:hideMark/>
          </w:tcPr>
          <w:p w14:paraId="28176474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tpsA1 →</w:t>
            </w:r>
          </w:p>
        </w:tc>
        <w:tc>
          <w:tcPr>
            <w:tcW w:w="3679" w:type="dxa"/>
            <w:shd w:val="clear" w:color="auto" w:fill="auto"/>
            <w:noWrap/>
            <w:hideMark/>
          </w:tcPr>
          <w:p w14:paraId="24757F1F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two</w:t>
            </w: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noBreakHyphen/>
              <w:t>partner secretion system exoprotein TpsA1</w:t>
            </w:r>
          </w:p>
        </w:tc>
      </w:tr>
      <w:tr w:rsidR="005F4006" w:rsidRPr="00800A51" w14:paraId="33494A14" w14:textId="77777777" w:rsidTr="005F4006">
        <w:trPr>
          <w:trHeight w:val="295"/>
        </w:trPr>
        <w:tc>
          <w:tcPr>
            <w:tcW w:w="851" w:type="dxa"/>
            <w:shd w:val="clear" w:color="auto" w:fill="auto"/>
            <w:noWrap/>
            <w:hideMark/>
          </w:tcPr>
          <w:p w14:paraId="28D0D68D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515,667</w:t>
            </w:r>
          </w:p>
        </w:tc>
        <w:tc>
          <w:tcPr>
            <w:tcW w:w="832" w:type="dxa"/>
            <w:shd w:val="clear" w:color="auto" w:fill="auto"/>
            <w:noWrap/>
            <w:hideMark/>
          </w:tcPr>
          <w:p w14:paraId="6EC3A5E1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A→C</w:t>
            </w:r>
          </w:p>
        </w:tc>
        <w:tc>
          <w:tcPr>
            <w:tcW w:w="2004" w:type="dxa"/>
            <w:shd w:val="clear" w:color="auto" w:fill="auto"/>
            <w:noWrap/>
            <w:hideMark/>
          </w:tcPr>
          <w:p w14:paraId="62BF8D97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W121G (TGG→GGG) </w:t>
            </w:r>
          </w:p>
        </w:tc>
        <w:tc>
          <w:tcPr>
            <w:tcW w:w="1679" w:type="dxa"/>
            <w:shd w:val="clear" w:color="auto" w:fill="auto"/>
            <w:noWrap/>
            <w:hideMark/>
          </w:tcPr>
          <w:p w14:paraId="69A7C693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HKX07_RS02335 ←</w:t>
            </w:r>
          </w:p>
        </w:tc>
        <w:tc>
          <w:tcPr>
            <w:tcW w:w="3679" w:type="dxa"/>
            <w:shd w:val="clear" w:color="auto" w:fill="auto"/>
            <w:noWrap/>
            <w:hideMark/>
          </w:tcPr>
          <w:p w14:paraId="6479E4BE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DUF1232 domain</w:t>
            </w: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noBreakHyphen/>
              <w:t>containing protein</w:t>
            </w:r>
          </w:p>
        </w:tc>
      </w:tr>
      <w:tr w:rsidR="005F4006" w:rsidRPr="00800A51" w14:paraId="62780C4B" w14:textId="77777777" w:rsidTr="005F4006">
        <w:trPr>
          <w:trHeight w:val="295"/>
        </w:trPr>
        <w:tc>
          <w:tcPr>
            <w:tcW w:w="851" w:type="dxa"/>
            <w:shd w:val="clear" w:color="auto" w:fill="auto"/>
            <w:noWrap/>
            <w:hideMark/>
          </w:tcPr>
          <w:p w14:paraId="1DABC12D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515,672</w:t>
            </w:r>
          </w:p>
        </w:tc>
        <w:tc>
          <w:tcPr>
            <w:tcW w:w="832" w:type="dxa"/>
            <w:shd w:val="clear" w:color="auto" w:fill="auto"/>
            <w:noWrap/>
            <w:hideMark/>
          </w:tcPr>
          <w:p w14:paraId="611EA201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A→G</w:t>
            </w:r>
          </w:p>
        </w:tc>
        <w:tc>
          <w:tcPr>
            <w:tcW w:w="2004" w:type="dxa"/>
            <w:shd w:val="clear" w:color="auto" w:fill="auto"/>
            <w:noWrap/>
            <w:hideMark/>
          </w:tcPr>
          <w:p w14:paraId="6F39E537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L119P (CTG→CCG) </w:t>
            </w:r>
          </w:p>
        </w:tc>
        <w:tc>
          <w:tcPr>
            <w:tcW w:w="1679" w:type="dxa"/>
            <w:shd w:val="clear" w:color="auto" w:fill="auto"/>
            <w:noWrap/>
            <w:hideMark/>
          </w:tcPr>
          <w:p w14:paraId="1B1B5B8E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HKX07_RS02335 ←</w:t>
            </w:r>
          </w:p>
        </w:tc>
        <w:tc>
          <w:tcPr>
            <w:tcW w:w="3679" w:type="dxa"/>
            <w:shd w:val="clear" w:color="auto" w:fill="auto"/>
            <w:noWrap/>
            <w:hideMark/>
          </w:tcPr>
          <w:p w14:paraId="039411B5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DUF1232 domain</w:t>
            </w: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noBreakHyphen/>
              <w:t>containing protein</w:t>
            </w:r>
          </w:p>
        </w:tc>
      </w:tr>
      <w:tr w:rsidR="005F4006" w:rsidRPr="00800A51" w14:paraId="42B540C4" w14:textId="77777777" w:rsidTr="005F4006">
        <w:trPr>
          <w:trHeight w:val="295"/>
        </w:trPr>
        <w:tc>
          <w:tcPr>
            <w:tcW w:w="851" w:type="dxa"/>
            <w:shd w:val="clear" w:color="auto" w:fill="auto"/>
            <w:noWrap/>
            <w:hideMark/>
          </w:tcPr>
          <w:p w14:paraId="327C7449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2,838,694</w:t>
            </w:r>
          </w:p>
        </w:tc>
        <w:tc>
          <w:tcPr>
            <w:tcW w:w="832" w:type="dxa"/>
            <w:shd w:val="clear" w:color="auto" w:fill="auto"/>
            <w:noWrap/>
            <w:hideMark/>
          </w:tcPr>
          <w:p w14:paraId="6B85E298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G→A</w:t>
            </w:r>
          </w:p>
        </w:tc>
        <w:tc>
          <w:tcPr>
            <w:tcW w:w="2004" w:type="dxa"/>
            <w:shd w:val="clear" w:color="auto" w:fill="auto"/>
            <w:noWrap/>
            <w:hideMark/>
          </w:tcPr>
          <w:p w14:paraId="0A52C567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A3349T (GCG→ACG) </w:t>
            </w:r>
          </w:p>
        </w:tc>
        <w:tc>
          <w:tcPr>
            <w:tcW w:w="1679" w:type="dxa"/>
            <w:shd w:val="clear" w:color="auto" w:fill="auto"/>
            <w:noWrap/>
            <w:hideMark/>
          </w:tcPr>
          <w:p w14:paraId="246BAE5A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HKX07_RS13190 →</w:t>
            </w:r>
          </w:p>
        </w:tc>
        <w:tc>
          <w:tcPr>
            <w:tcW w:w="3679" w:type="dxa"/>
            <w:shd w:val="clear" w:color="auto" w:fill="auto"/>
            <w:noWrap/>
            <w:hideMark/>
          </w:tcPr>
          <w:p w14:paraId="520C736F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non</w:t>
            </w: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noBreakHyphen/>
              <w:t>ribosomal peptide synthetase</w:t>
            </w:r>
          </w:p>
        </w:tc>
      </w:tr>
      <w:tr w:rsidR="005F4006" w:rsidRPr="00800A51" w14:paraId="7052B267" w14:textId="77777777" w:rsidTr="005F4006">
        <w:trPr>
          <w:trHeight w:val="295"/>
        </w:trPr>
        <w:tc>
          <w:tcPr>
            <w:tcW w:w="851" w:type="dxa"/>
            <w:shd w:val="clear" w:color="auto" w:fill="auto"/>
            <w:noWrap/>
            <w:hideMark/>
          </w:tcPr>
          <w:p w14:paraId="3E827812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5,629,326</w:t>
            </w:r>
          </w:p>
        </w:tc>
        <w:tc>
          <w:tcPr>
            <w:tcW w:w="832" w:type="dxa"/>
            <w:shd w:val="clear" w:color="auto" w:fill="auto"/>
            <w:noWrap/>
            <w:hideMark/>
          </w:tcPr>
          <w:p w14:paraId="2E450E5A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T→G</w:t>
            </w:r>
          </w:p>
        </w:tc>
        <w:tc>
          <w:tcPr>
            <w:tcW w:w="2004" w:type="dxa"/>
            <w:shd w:val="clear" w:color="auto" w:fill="auto"/>
            <w:noWrap/>
            <w:hideMark/>
          </w:tcPr>
          <w:p w14:paraId="2A4454EF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E676D (GAA→GAC) </w:t>
            </w:r>
          </w:p>
        </w:tc>
        <w:tc>
          <w:tcPr>
            <w:tcW w:w="1679" w:type="dxa"/>
            <w:shd w:val="clear" w:color="auto" w:fill="auto"/>
            <w:noWrap/>
            <w:hideMark/>
          </w:tcPr>
          <w:p w14:paraId="1A7B1E2E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pilQ ←</w:t>
            </w:r>
          </w:p>
        </w:tc>
        <w:tc>
          <w:tcPr>
            <w:tcW w:w="3679" w:type="dxa"/>
            <w:shd w:val="clear" w:color="auto" w:fill="auto"/>
            <w:noWrap/>
            <w:hideMark/>
          </w:tcPr>
          <w:p w14:paraId="00419DE3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type 4a pilus secretin </w:t>
            </w:r>
            <w:proofErr w:type="spellStart"/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PilQ</w:t>
            </w:r>
            <w:proofErr w:type="spellEnd"/>
          </w:p>
        </w:tc>
      </w:tr>
      <w:tr w:rsidR="005F4006" w:rsidRPr="00800A51" w14:paraId="5CC898A9" w14:textId="77777777" w:rsidTr="005F4006">
        <w:trPr>
          <w:trHeight w:val="295"/>
        </w:trPr>
        <w:tc>
          <w:tcPr>
            <w:tcW w:w="851" w:type="dxa"/>
            <w:shd w:val="clear" w:color="auto" w:fill="auto"/>
            <w:noWrap/>
            <w:hideMark/>
          </w:tcPr>
          <w:p w14:paraId="2F930851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5,629,474</w:t>
            </w:r>
          </w:p>
        </w:tc>
        <w:tc>
          <w:tcPr>
            <w:tcW w:w="832" w:type="dxa"/>
            <w:shd w:val="clear" w:color="auto" w:fill="auto"/>
            <w:noWrap/>
            <w:hideMark/>
          </w:tcPr>
          <w:p w14:paraId="36B2C6B2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T→A</w:t>
            </w:r>
          </w:p>
        </w:tc>
        <w:tc>
          <w:tcPr>
            <w:tcW w:w="2004" w:type="dxa"/>
            <w:shd w:val="clear" w:color="auto" w:fill="auto"/>
            <w:noWrap/>
            <w:hideMark/>
          </w:tcPr>
          <w:p w14:paraId="037D6825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Y627F (TAC→TTC) </w:t>
            </w:r>
          </w:p>
        </w:tc>
        <w:tc>
          <w:tcPr>
            <w:tcW w:w="1679" w:type="dxa"/>
            <w:shd w:val="clear" w:color="auto" w:fill="auto"/>
            <w:noWrap/>
            <w:hideMark/>
          </w:tcPr>
          <w:p w14:paraId="7D10FFDF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de-DE" w:eastAsia="de-DE"/>
              </w:rPr>
              <w:t>pilQ ←</w:t>
            </w:r>
          </w:p>
        </w:tc>
        <w:tc>
          <w:tcPr>
            <w:tcW w:w="3679" w:type="dxa"/>
            <w:shd w:val="clear" w:color="auto" w:fill="auto"/>
            <w:noWrap/>
            <w:hideMark/>
          </w:tcPr>
          <w:p w14:paraId="10350334" w14:textId="77777777" w:rsidR="005F4006" w:rsidRPr="00800A51" w:rsidRDefault="005F4006" w:rsidP="00AE7FD0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type 4a pilus secretin </w:t>
            </w:r>
            <w:proofErr w:type="spellStart"/>
            <w:r w:rsidRPr="00800A51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PilQ</w:t>
            </w:r>
            <w:proofErr w:type="spellEnd"/>
          </w:p>
        </w:tc>
      </w:tr>
    </w:tbl>
    <w:p w14:paraId="16958322" w14:textId="77777777" w:rsidR="005F4006" w:rsidRPr="00800A51" w:rsidRDefault="005F4006" w:rsidP="005F4006">
      <w:pPr>
        <w:rPr>
          <w:rFonts w:cs="Times New Roman"/>
          <w:lang w:val="en-US"/>
        </w:rPr>
      </w:pPr>
    </w:p>
    <w:p w14:paraId="596A9041" w14:textId="77777777" w:rsidR="005F4006" w:rsidRPr="00800A51" w:rsidRDefault="005F4006" w:rsidP="00D9415A">
      <w:pPr>
        <w:rPr>
          <w:rStyle w:val="Heading1Char"/>
          <w:b/>
          <w:bCs/>
        </w:rPr>
      </w:pPr>
    </w:p>
    <w:p w14:paraId="5F7F7237" w14:textId="77777777" w:rsidR="00367C31" w:rsidRPr="00800A51" w:rsidRDefault="00367C31" w:rsidP="00D9415A">
      <w:pPr>
        <w:rPr>
          <w:rStyle w:val="Heading1Char"/>
          <w:b/>
          <w:bCs/>
        </w:rPr>
      </w:pPr>
    </w:p>
    <w:p w14:paraId="3776990D" w14:textId="77777777" w:rsidR="00367C31" w:rsidRPr="00800A51" w:rsidRDefault="00367C31" w:rsidP="00D9415A">
      <w:pPr>
        <w:rPr>
          <w:rStyle w:val="Heading1Char"/>
          <w:b/>
          <w:bCs/>
        </w:rPr>
      </w:pPr>
    </w:p>
    <w:p w14:paraId="36E47484" w14:textId="2F5E8D96" w:rsidR="0082090E" w:rsidRPr="00800A51" w:rsidRDefault="00635BEC" w:rsidP="00D9415A">
      <w:pPr>
        <w:rPr>
          <w:lang w:val="en-US"/>
        </w:rPr>
      </w:pPr>
      <w:bookmarkStart w:id="4" w:name="_Toc154012985"/>
      <w:r w:rsidRPr="00800A51">
        <w:rPr>
          <w:rStyle w:val="Heading1Char"/>
          <w:b/>
          <w:bCs/>
        </w:rPr>
        <w:t xml:space="preserve">Supplementary Fig. </w:t>
      </w:r>
      <w:r w:rsidR="0084405B" w:rsidRPr="00800A51">
        <w:rPr>
          <w:rStyle w:val="Heading1Char"/>
          <w:b/>
          <w:bCs/>
        </w:rPr>
        <w:t>S</w:t>
      </w:r>
      <w:r w:rsidRPr="00800A51">
        <w:rPr>
          <w:rStyle w:val="Heading1Char"/>
          <w:b/>
          <w:bCs/>
        </w:rPr>
        <w:t>1:</w:t>
      </w:r>
      <w:r w:rsidRPr="00800A51">
        <w:rPr>
          <w:rStyle w:val="Heading1Char"/>
        </w:rPr>
        <w:t xml:space="preserve"> </w:t>
      </w:r>
      <w:r w:rsidR="0082090E" w:rsidRPr="00800A51">
        <w:rPr>
          <w:rStyle w:val="Heading1Char"/>
        </w:rPr>
        <w:t xml:space="preserve">Plaque morphology of </w:t>
      </w:r>
      <w:r w:rsidR="00BE3EA1" w:rsidRPr="00800A51">
        <w:rPr>
          <w:rStyle w:val="Heading1Char"/>
        </w:rPr>
        <w:t xml:space="preserve">phage </w:t>
      </w:r>
      <w:r w:rsidR="0082090E" w:rsidRPr="00800A51">
        <w:rPr>
          <w:rStyle w:val="Heading1Char"/>
        </w:rPr>
        <w:t>SB on PAO1</w:t>
      </w:r>
      <w:r w:rsidR="00803801" w:rsidRPr="00800A51">
        <w:rPr>
          <w:rStyle w:val="Heading1Char"/>
        </w:rPr>
        <w:t xml:space="preserve"> (A) and PA4.6C (B).</w:t>
      </w:r>
      <w:bookmarkEnd w:id="4"/>
      <w:r w:rsidR="00803801" w:rsidRPr="00800A51">
        <w:rPr>
          <w:lang w:val="en-US"/>
        </w:rPr>
        <w:t xml:space="preserve"> Uniform plaques with halos in 0.75% top layer LB agar. </w:t>
      </w:r>
    </w:p>
    <w:p w14:paraId="3DE1516A" w14:textId="77777777" w:rsidR="00A173D8" w:rsidRPr="00800A51" w:rsidRDefault="00A173D8" w:rsidP="00A173D8">
      <w:pPr>
        <w:rPr>
          <w:lang w:val="en-US"/>
        </w:rPr>
      </w:pPr>
    </w:p>
    <w:p w14:paraId="63FEF2C4" w14:textId="040BA40C" w:rsidR="00635BEC" w:rsidRPr="00800A51" w:rsidRDefault="000D2F9E" w:rsidP="000D2F9E">
      <w:pPr>
        <w:rPr>
          <w:lang w:val="en-US"/>
        </w:rPr>
      </w:pPr>
      <w:r w:rsidRPr="00800A51">
        <w:rPr>
          <w:noProof/>
          <w:lang w:val="en-IN" w:eastAsia="en-IN"/>
        </w:rPr>
        <w:drawing>
          <wp:inline distT="0" distB="0" distL="0" distR="0" wp14:anchorId="138B3C68" wp14:editId="2CF6684A">
            <wp:extent cx="4907915" cy="1804670"/>
            <wp:effectExtent l="0" t="0" r="6985" b="5080"/>
            <wp:docPr id="1126371185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7915" cy="18046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A0CAB45" w14:textId="77777777" w:rsidR="000D2F9E" w:rsidRPr="00800A51" w:rsidRDefault="000D2F9E" w:rsidP="000D2F9E">
      <w:pPr>
        <w:rPr>
          <w:lang w:val="en-US"/>
        </w:rPr>
      </w:pPr>
    </w:p>
    <w:p w14:paraId="748624A0" w14:textId="77777777" w:rsidR="000D2F9E" w:rsidRPr="00800A51" w:rsidRDefault="000D2F9E" w:rsidP="000D2F9E">
      <w:pPr>
        <w:rPr>
          <w:lang w:val="en-US"/>
        </w:rPr>
      </w:pPr>
    </w:p>
    <w:p w14:paraId="3C6F157F" w14:textId="77777777" w:rsidR="0082090E" w:rsidRPr="00800A51" w:rsidRDefault="0082090E" w:rsidP="00B5722B">
      <w:pPr>
        <w:tabs>
          <w:tab w:val="left" w:pos="7181"/>
        </w:tabs>
        <w:rPr>
          <w:rFonts w:cs="Times New Roman"/>
          <w:lang w:val="en-US"/>
        </w:rPr>
      </w:pPr>
    </w:p>
    <w:p w14:paraId="682CE281" w14:textId="77777777" w:rsidR="005F4006" w:rsidRPr="00800A51" w:rsidRDefault="005F4006" w:rsidP="00440BB9">
      <w:pPr>
        <w:rPr>
          <w:rStyle w:val="Heading1Char"/>
          <w:b/>
          <w:bCs/>
        </w:rPr>
        <w:sectPr w:rsidR="005F4006" w:rsidRPr="00800A51" w:rsidSect="001535B3">
          <w:pgSz w:w="11906" w:h="16838"/>
          <w:pgMar w:top="1417" w:right="1417" w:bottom="1134" w:left="1417" w:header="708" w:footer="708" w:gutter="0"/>
          <w:cols w:space="708"/>
          <w:docGrid w:linePitch="360"/>
        </w:sectPr>
      </w:pPr>
    </w:p>
    <w:p w14:paraId="36181022" w14:textId="11256A0D" w:rsidR="00440BB9" w:rsidRPr="00800A51" w:rsidRDefault="00440BB9" w:rsidP="00440BB9">
      <w:pPr>
        <w:rPr>
          <w:rFonts w:cs="Times New Roman"/>
        </w:rPr>
      </w:pPr>
      <w:bookmarkStart w:id="5" w:name="_Toc154012986"/>
      <w:r w:rsidRPr="00800A51">
        <w:rPr>
          <w:rStyle w:val="Heading1Char"/>
          <w:b/>
          <w:bCs/>
        </w:rPr>
        <w:t>Supplementary Fig.</w:t>
      </w:r>
      <w:r w:rsidR="005F4006" w:rsidRPr="00800A51">
        <w:rPr>
          <w:rStyle w:val="Heading1Char"/>
          <w:b/>
          <w:bCs/>
        </w:rPr>
        <w:t xml:space="preserve"> S2</w:t>
      </w:r>
      <w:r w:rsidRPr="00800A51">
        <w:rPr>
          <w:rStyle w:val="Heading1Char"/>
          <w:b/>
          <w:bCs/>
        </w:rPr>
        <w:t>:</w:t>
      </w:r>
      <w:r w:rsidRPr="00800A51">
        <w:rPr>
          <w:rStyle w:val="Heading1Char"/>
        </w:rPr>
        <w:t xml:space="preserve"> Phage stability under salt exposure.</w:t>
      </w:r>
      <w:bookmarkEnd w:id="5"/>
      <w:r w:rsidRPr="00800A51">
        <w:t xml:space="preserve"> Stability of </w:t>
      </w:r>
      <w:r w:rsidR="00BE3EA1" w:rsidRPr="00800A51">
        <w:t xml:space="preserve">phage </w:t>
      </w:r>
      <w:r w:rsidRPr="00800A51">
        <w:t>SB in 0.9% saline at 4 °C, under five different time durations (n=3 replicate measures per treatment).</w:t>
      </w:r>
      <w:r w:rsidRPr="00800A51">
        <w:rPr>
          <w:rFonts w:cs="Times New Roman"/>
        </w:rPr>
        <w:t xml:space="preserve"> Estimates of PFU/mL obtained using the standard method of plaque assays.</w:t>
      </w:r>
    </w:p>
    <w:p w14:paraId="29993ECF" w14:textId="77777777" w:rsidR="0082090E" w:rsidRPr="00800A51" w:rsidRDefault="0082090E" w:rsidP="00B5722B">
      <w:pPr>
        <w:tabs>
          <w:tab w:val="left" w:pos="7181"/>
        </w:tabs>
        <w:rPr>
          <w:rFonts w:cs="Times New Roman"/>
          <w:lang w:val="en-US"/>
        </w:rPr>
      </w:pPr>
    </w:p>
    <w:p w14:paraId="33DE9AE7" w14:textId="452F4FF5" w:rsidR="00573F3E" w:rsidRPr="00800A51" w:rsidRDefault="00573F3E" w:rsidP="00B5722B">
      <w:pPr>
        <w:tabs>
          <w:tab w:val="left" w:pos="7181"/>
        </w:tabs>
        <w:rPr>
          <w:rFonts w:cs="Times New Roman"/>
          <w:lang w:val="en-US"/>
        </w:rPr>
      </w:pPr>
      <w:r w:rsidRPr="00800A51">
        <w:rPr>
          <w:noProof/>
          <w:lang w:val="en-IN" w:eastAsia="en-IN"/>
        </w:rPr>
        <w:drawing>
          <wp:inline distT="0" distB="0" distL="0" distR="0" wp14:anchorId="4914F44D" wp14:editId="18AC0AB2">
            <wp:extent cx="2551671" cy="239963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2099" cy="24094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9FAFAE" w14:textId="1B237F14" w:rsidR="00B5722B" w:rsidRPr="00800A51" w:rsidRDefault="00B5722B" w:rsidP="00B5722B">
      <w:pPr>
        <w:rPr>
          <w:rFonts w:cs="Times New Roman"/>
        </w:rPr>
      </w:pPr>
    </w:p>
    <w:p w14:paraId="032BB75A" w14:textId="77777777" w:rsidR="00440BB9" w:rsidRPr="00800A51" w:rsidRDefault="00440BB9" w:rsidP="00B5722B">
      <w:pPr>
        <w:rPr>
          <w:rFonts w:cs="Times New Roman"/>
        </w:rPr>
      </w:pPr>
    </w:p>
    <w:p w14:paraId="22B74D93" w14:textId="77777777" w:rsidR="00440BB9" w:rsidRPr="00800A51" w:rsidRDefault="00440BB9" w:rsidP="00B5722B">
      <w:pPr>
        <w:rPr>
          <w:rFonts w:cs="Times New Roman"/>
        </w:rPr>
      </w:pPr>
    </w:p>
    <w:p w14:paraId="4E24463A" w14:textId="482E5861" w:rsidR="00440BB9" w:rsidRPr="00800A51" w:rsidRDefault="00440BB9" w:rsidP="00440BB9">
      <w:pPr>
        <w:jc w:val="both"/>
        <w:rPr>
          <w:rFonts w:cs="Times New Roman"/>
        </w:rPr>
      </w:pPr>
      <w:bookmarkStart w:id="6" w:name="_Toc154012987"/>
      <w:r w:rsidRPr="00800A51">
        <w:rPr>
          <w:rStyle w:val="Heading1Char"/>
          <w:b/>
          <w:bCs/>
          <w:lang w:val="en-US"/>
        </w:rPr>
        <w:t xml:space="preserve">Supplementary Fig. </w:t>
      </w:r>
      <w:r w:rsidR="0084405B" w:rsidRPr="00800A51">
        <w:rPr>
          <w:rStyle w:val="Heading1Char"/>
          <w:b/>
          <w:bCs/>
          <w:lang w:val="en-US"/>
        </w:rPr>
        <w:t>S</w:t>
      </w:r>
      <w:r w:rsidR="005F4006" w:rsidRPr="00800A51">
        <w:rPr>
          <w:rStyle w:val="Heading1Char"/>
          <w:b/>
          <w:bCs/>
          <w:lang w:val="en-US"/>
        </w:rPr>
        <w:t>3</w:t>
      </w:r>
      <w:r w:rsidRPr="00800A51">
        <w:rPr>
          <w:rStyle w:val="Heading1Char"/>
          <w:b/>
          <w:bCs/>
          <w:lang w:val="en-US"/>
        </w:rPr>
        <w:t>:</w:t>
      </w:r>
      <w:r w:rsidRPr="00800A51">
        <w:rPr>
          <w:rStyle w:val="Heading1Char"/>
          <w:lang w:val="en-US"/>
        </w:rPr>
        <w:t xml:space="preserve"> Phage stability under serum and plasma exposure.</w:t>
      </w:r>
      <w:bookmarkEnd w:id="6"/>
      <w:r w:rsidRPr="00800A51">
        <w:rPr>
          <w:rFonts w:cs="Times New Roman"/>
          <w:lang w:val="en-US"/>
        </w:rPr>
        <w:t xml:space="preserve"> </w:t>
      </w:r>
      <w:r w:rsidRPr="00800A51">
        <w:rPr>
          <w:rFonts w:cs="Times New Roman"/>
        </w:rPr>
        <w:t xml:space="preserve">Stability of </w:t>
      </w:r>
      <w:r w:rsidR="00BE3EA1" w:rsidRPr="00800A51">
        <w:rPr>
          <w:rFonts w:cs="Times New Roman"/>
        </w:rPr>
        <w:t xml:space="preserve">phage </w:t>
      </w:r>
      <w:r w:rsidRPr="00800A51">
        <w:rPr>
          <w:rFonts w:cs="Times New Roman"/>
        </w:rPr>
        <w:t>SB in serum of one donor and plasma of one donor at 37 °C under three different time durations; n=1 replicate per treatment with error bars representing variation across 3 to 4 spot assay estimates. Serum or plasma was not tested for other phages potentially present in the respective donor.</w:t>
      </w:r>
    </w:p>
    <w:p w14:paraId="3BCEE614" w14:textId="0B5D4F81" w:rsidR="00B5722B" w:rsidRPr="00800A51" w:rsidRDefault="00B5722B" w:rsidP="00B5722B">
      <w:pPr>
        <w:rPr>
          <w:rFonts w:cs="Times New Roman"/>
        </w:rPr>
      </w:pPr>
    </w:p>
    <w:p w14:paraId="15BFD139" w14:textId="5EB06CD7" w:rsidR="00B5722B" w:rsidRPr="00800A51" w:rsidRDefault="00573F3E" w:rsidP="00B5722B">
      <w:pPr>
        <w:rPr>
          <w:rFonts w:cs="Times New Roman"/>
        </w:rPr>
      </w:pPr>
      <w:r w:rsidRPr="00800A51">
        <w:rPr>
          <w:noProof/>
          <w:lang w:val="en-IN" w:eastAsia="en-IN"/>
        </w:rPr>
        <w:drawing>
          <wp:inline distT="0" distB="0" distL="0" distR="0" wp14:anchorId="2AA000C0" wp14:editId="6FB1638E">
            <wp:extent cx="3761569" cy="2360141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0858" cy="23659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3CFBF1" w14:textId="189A1C34" w:rsidR="00573F3E" w:rsidRPr="00800A51" w:rsidRDefault="00573F3E" w:rsidP="00B5722B">
      <w:pPr>
        <w:rPr>
          <w:rFonts w:cs="Times New Roman"/>
        </w:rPr>
      </w:pPr>
    </w:p>
    <w:p w14:paraId="6B38AD96" w14:textId="78684442" w:rsidR="00573F3E" w:rsidRPr="00800A51" w:rsidRDefault="00573F3E" w:rsidP="00B5722B">
      <w:pPr>
        <w:rPr>
          <w:rFonts w:cs="Times New Roman"/>
        </w:rPr>
      </w:pPr>
    </w:p>
    <w:p w14:paraId="530F800D" w14:textId="14B0581B" w:rsidR="00573F3E" w:rsidRPr="00800A51" w:rsidRDefault="00573F3E" w:rsidP="00B5722B">
      <w:pPr>
        <w:rPr>
          <w:rFonts w:cs="Times New Roman"/>
        </w:rPr>
      </w:pPr>
    </w:p>
    <w:p w14:paraId="4C30AE11" w14:textId="0292AD1A" w:rsidR="00573F3E" w:rsidRPr="00800A51" w:rsidRDefault="00573F3E" w:rsidP="0080170C"/>
    <w:p w14:paraId="172F919E" w14:textId="77777777" w:rsidR="005F4006" w:rsidRPr="00800A51" w:rsidRDefault="005F4006" w:rsidP="00440BB9">
      <w:pPr>
        <w:jc w:val="both"/>
        <w:rPr>
          <w:rStyle w:val="Heading1Char"/>
          <w:b/>
          <w:bCs/>
        </w:rPr>
      </w:pPr>
    </w:p>
    <w:p w14:paraId="7DE3CDDF" w14:textId="6D2A9F56" w:rsidR="00440BB9" w:rsidRPr="00800A51" w:rsidRDefault="00440BB9" w:rsidP="00440BB9">
      <w:pPr>
        <w:jc w:val="both"/>
        <w:rPr>
          <w:rFonts w:cs="Times New Roman"/>
        </w:rPr>
      </w:pPr>
      <w:bookmarkStart w:id="7" w:name="_Toc154012988"/>
      <w:r w:rsidRPr="00800A51">
        <w:rPr>
          <w:rStyle w:val="Heading1Char"/>
          <w:b/>
          <w:bCs/>
        </w:rPr>
        <w:t xml:space="preserve">Supplementary Fig. </w:t>
      </w:r>
      <w:r w:rsidR="0084405B" w:rsidRPr="00800A51">
        <w:rPr>
          <w:rStyle w:val="Heading1Char"/>
          <w:b/>
          <w:bCs/>
        </w:rPr>
        <w:t>S</w:t>
      </w:r>
      <w:r w:rsidR="005F4006" w:rsidRPr="00800A51">
        <w:rPr>
          <w:rStyle w:val="Heading1Char"/>
          <w:b/>
          <w:bCs/>
        </w:rPr>
        <w:t>4</w:t>
      </w:r>
      <w:r w:rsidRPr="00800A51">
        <w:rPr>
          <w:rStyle w:val="Heading1Char"/>
          <w:b/>
          <w:bCs/>
        </w:rPr>
        <w:t>:</w:t>
      </w:r>
      <w:r w:rsidRPr="00800A51">
        <w:rPr>
          <w:rStyle w:val="Heading1Char"/>
        </w:rPr>
        <w:t xml:space="preserve"> Adsorption of </w:t>
      </w:r>
      <w:r w:rsidR="00BE3EA1" w:rsidRPr="00800A51">
        <w:rPr>
          <w:rStyle w:val="Heading1Char"/>
        </w:rPr>
        <w:t xml:space="preserve">phage </w:t>
      </w:r>
      <w:r w:rsidRPr="00800A51">
        <w:rPr>
          <w:rStyle w:val="Heading1Char"/>
        </w:rPr>
        <w:t>SB to host cells.</w:t>
      </w:r>
      <w:bookmarkEnd w:id="7"/>
      <w:r w:rsidRPr="00800A51">
        <w:rPr>
          <w:rFonts w:cs="Times New Roman"/>
        </w:rPr>
        <w:t xml:space="preserve"> Adsorption of </w:t>
      </w:r>
      <w:r w:rsidR="00BE3EA1" w:rsidRPr="00800A51">
        <w:rPr>
          <w:rFonts w:cs="Times New Roman"/>
        </w:rPr>
        <w:t xml:space="preserve">phage </w:t>
      </w:r>
      <w:r w:rsidRPr="00800A51">
        <w:rPr>
          <w:rFonts w:cs="Times New Roman"/>
        </w:rPr>
        <w:t>SB when mixed with host cells at initial MOI~0.01 and subjected to 37 °C incubated shaking. (</w:t>
      </w:r>
      <w:r w:rsidRPr="00800A51">
        <w:rPr>
          <w:rFonts w:cs="Times New Roman"/>
          <w:b/>
          <w:bCs/>
        </w:rPr>
        <w:t>A</w:t>
      </w:r>
      <w:r w:rsidRPr="00800A51">
        <w:rPr>
          <w:rFonts w:cs="Times New Roman"/>
        </w:rPr>
        <w:t>) Assays performed with n=4-6 replicates per 10-minute interval suggest adsorption occurs rapidly, within the first 10 minutes. (</w:t>
      </w:r>
      <w:r w:rsidRPr="00800A51">
        <w:rPr>
          <w:rFonts w:cs="Times New Roman"/>
          <w:b/>
          <w:bCs/>
        </w:rPr>
        <w:t>B</w:t>
      </w:r>
      <w:r w:rsidRPr="00800A51">
        <w:rPr>
          <w:rFonts w:cs="Times New Roman"/>
        </w:rPr>
        <w:t xml:space="preserve">) An additional assay performed with 3-minute intervals further suggests that adsorption occurs by ~6 minutes.  </w:t>
      </w:r>
    </w:p>
    <w:p w14:paraId="2430ECEA" w14:textId="03FD9265" w:rsidR="00573F3E" w:rsidRPr="00800A51" w:rsidRDefault="00573F3E" w:rsidP="0080170C"/>
    <w:p w14:paraId="31E5E7D0" w14:textId="69562CC1" w:rsidR="00573F3E" w:rsidRPr="00800A51" w:rsidRDefault="0080170C" w:rsidP="0080170C">
      <w:r w:rsidRPr="00800A51">
        <w:rPr>
          <w:noProof/>
          <w:lang w:val="en-IN" w:eastAsia="en-IN"/>
        </w:rPr>
        <w:drawing>
          <wp:inline distT="0" distB="0" distL="0" distR="0" wp14:anchorId="2B19418E" wp14:editId="3DD32C45">
            <wp:extent cx="5730875" cy="2268220"/>
            <wp:effectExtent l="0" t="0" r="0" b="0"/>
            <wp:docPr id="266368413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22682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356AFA3" w14:textId="7956C008" w:rsidR="00573F3E" w:rsidRPr="00800A51" w:rsidRDefault="00573F3E" w:rsidP="00B5722B">
      <w:pPr>
        <w:rPr>
          <w:rFonts w:cs="Times New Roman"/>
        </w:rPr>
      </w:pPr>
    </w:p>
    <w:p w14:paraId="1011E267" w14:textId="77777777" w:rsidR="00E319C6" w:rsidRPr="00800A51" w:rsidRDefault="00E319C6" w:rsidP="00B5722B">
      <w:pPr>
        <w:rPr>
          <w:rFonts w:cs="Times New Roman"/>
        </w:rPr>
      </w:pPr>
    </w:p>
    <w:p w14:paraId="40CF0749" w14:textId="77777777" w:rsidR="00440BB9" w:rsidRPr="00800A51" w:rsidRDefault="00440BB9" w:rsidP="00B5722B">
      <w:pPr>
        <w:rPr>
          <w:rFonts w:cs="Times New Roman"/>
        </w:rPr>
      </w:pPr>
    </w:p>
    <w:p w14:paraId="6949E2F8" w14:textId="74646302" w:rsidR="00440BB9" w:rsidRPr="00800A51" w:rsidRDefault="00440BB9" w:rsidP="00440BB9">
      <w:pPr>
        <w:rPr>
          <w:rFonts w:cs="Times New Roman"/>
        </w:rPr>
      </w:pPr>
      <w:bookmarkStart w:id="8" w:name="_Toc154012989"/>
      <w:r w:rsidRPr="00800A51">
        <w:rPr>
          <w:rStyle w:val="Heading1Char"/>
          <w:b/>
          <w:bCs/>
        </w:rPr>
        <w:t xml:space="preserve">Supplementary Fig. </w:t>
      </w:r>
      <w:r w:rsidR="0084405B" w:rsidRPr="00800A51">
        <w:rPr>
          <w:rStyle w:val="Heading1Char"/>
          <w:b/>
          <w:bCs/>
        </w:rPr>
        <w:t>S</w:t>
      </w:r>
      <w:r w:rsidR="005F4006" w:rsidRPr="00800A51">
        <w:rPr>
          <w:rStyle w:val="Heading1Char"/>
          <w:b/>
          <w:bCs/>
        </w:rPr>
        <w:t>5</w:t>
      </w:r>
      <w:r w:rsidRPr="00800A51">
        <w:rPr>
          <w:rStyle w:val="Heading1Char"/>
          <w:b/>
          <w:bCs/>
        </w:rPr>
        <w:t>:</w:t>
      </w:r>
      <w:r w:rsidRPr="00800A51">
        <w:rPr>
          <w:rStyle w:val="Heading1Char"/>
        </w:rPr>
        <w:t xml:space="preserve"> One step growth curve for </w:t>
      </w:r>
      <w:r w:rsidR="00BE3EA1" w:rsidRPr="00800A51">
        <w:rPr>
          <w:rStyle w:val="Heading1Char"/>
        </w:rPr>
        <w:t xml:space="preserve">phage </w:t>
      </w:r>
      <w:r w:rsidRPr="00800A51">
        <w:rPr>
          <w:rStyle w:val="Heading1Char"/>
        </w:rPr>
        <w:t>SB population on host cells.</w:t>
      </w:r>
      <w:bookmarkEnd w:id="8"/>
      <w:r w:rsidRPr="00800A51">
        <w:rPr>
          <w:rFonts w:cs="Times New Roman"/>
        </w:rPr>
        <w:t xml:space="preserve"> Assays performed with 3 replicates at initial MOI~0.01, and with 37 °C shaking incubation.</w:t>
      </w:r>
    </w:p>
    <w:p w14:paraId="4CB15BED" w14:textId="4B206837" w:rsidR="00573F3E" w:rsidRPr="00800A51" w:rsidRDefault="00573F3E" w:rsidP="00B5722B">
      <w:pPr>
        <w:rPr>
          <w:rFonts w:cs="Times New Roman"/>
        </w:rPr>
      </w:pPr>
    </w:p>
    <w:p w14:paraId="354AED02" w14:textId="1CD3BBE0" w:rsidR="00573F3E" w:rsidRPr="00800A51" w:rsidRDefault="00573F3E" w:rsidP="00B5722B">
      <w:pPr>
        <w:rPr>
          <w:rFonts w:cs="Times New Roman"/>
        </w:rPr>
      </w:pPr>
      <w:r w:rsidRPr="00800A51">
        <w:rPr>
          <w:noProof/>
          <w:lang w:val="en-IN" w:eastAsia="en-IN"/>
        </w:rPr>
        <w:drawing>
          <wp:inline distT="0" distB="0" distL="0" distR="0" wp14:anchorId="13D89921" wp14:editId="5BAFBC1C">
            <wp:extent cx="3546612" cy="2468253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1171" cy="24714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DA5968" w14:textId="31A4F45A" w:rsidR="00573F3E" w:rsidRPr="00800A51" w:rsidRDefault="00573F3E" w:rsidP="00B5722B">
      <w:pPr>
        <w:rPr>
          <w:rFonts w:cs="Times New Roman"/>
        </w:rPr>
      </w:pPr>
    </w:p>
    <w:p w14:paraId="203EE70E" w14:textId="2832CD11" w:rsidR="00573F3E" w:rsidRPr="00800A51" w:rsidRDefault="00573F3E" w:rsidP="00B5722B">
      <w:pPr>
        <w:rPr>
          <w:rFonts w:cs="Times New Roman"/>
        </w:rPr>
      </w:pPr>
    </w:p>
    <w:p w14:paraId="2CCEF100" w14:textId="41A69C47" w:rsidR="00440BB9" w:rsidRPr="00800A51" w:rsidRDefault="00440BB9" w:rsidP="00440BB9">
      <w:pPr>
        <w:jc w:val="both"/>
        <w:rPr>
          <w:rFonts w:cs="Times New Roman"/>
          <w:lang w:val="en-US"/>
        </w:rPr>
      </w:pPr>
      <w:bookmarkStart w:id="9" w:name="_Toc154012990"/>
      <w:r w:rsidRPr="00800A51">
        <w:rPr>
          <w:rStyle w:val="Heading1Char"/>
          <w:b/>
          <w:bCs/>
        </w:rPr>
        <w:t xml:space="preserve">Supplementary Fig. </w:t>
      </w:r>
      <w:r w:rsidR="0084405B" w:rsidRPr="00800A51">
        <w:rPr>
          <w:rStyle w:val="Heading1Char"/>
          <w:b/>
          <w:bCs/>
        </w:rPr>
        <w:t>S</w:t>
      </w:r>
      <w:r w:rsidR="005F4006" w:rsidRPr="00800A51">
        <w:rPr>
          <w:rStyle w:val="Heading1Char"/>
          <w:b/>
          <w:bCs/>
        </w:rPr>
        <w:t>6</w:t>
      </w:r>
      <w:r w:rsidRPr="00800A51">
        <w:rPr>
          <w:rStyle w:val="Heading1Char"/>
          <w:b/>
          <w:bCs/>
        </w:rPr>
        <w:t>:</w:t>
      </w:r>
      <w:r w:rsidRPr="00800A51">
        <w:rPr>
          <w:rStyle w:val="Heading1Char"/>
        </w:rPr>
        <w:t xml:space="preserve"> Phage SB disrupts bacterial biofilm formation.</w:t>
      </w:r>
      <w:bookmarkEnd w:id="9"/>
      <w:r w:rsidRPr="00800A51">
        <w:t xml:space="preserve"> Assays</w:t>
      </w:r>
      <w:r w:rsidRPr="00800A51">
        <w:rPr>
          <w:rStyle w:val="Heading1Char"/>
          <w:lang w:val="en-US"/>
        </w:rPr>
        <w:t xml:space="preserve"> (n=6 replication) performed at initial </w:t>
      </w:r>
      <w:r w:rsidRPr="00800A51">
        <w:rPr>
          <w:lang w:val="en-US"/>
        </w:rPr>
        <w:t>MOI ~100 measured densities of PA4.6C host cells via</w:t>
      </w:r>
      <w:r w:rsidRPr="00800A51">
        <w:rPr>
          <w:rFonts w:cs="Times New Roman"/>
          <w:lang w:val="en-US"/>
        </w:rPr>
        <w:t xml:space="preserve"> (</w:t>
      </w:r>
      <w:r w:rsidRPr="00800A51">
        <w:rPr>
          <w:rFonts w:cs="Times New Roman"/>
          <w:b/>
          <w:bCs/>
          <w:lang w:val="en-US"/>
        </w:rPr>
        <w:t xml:space="preserve">A) </w:t>
      </w:r>
      <w:r w:rsidRPr="00800A51">
        <w:rPr>
          <w:rFonts w:cs="Times New Roman"/>
          <w:lang w:val="en-US"/>
        </w:rPr>
        <w:t>crystal violet staining, and (</w:t>
      </w:r>
      <w:r w:rsidRPr="00800A51">
        <w:rPr>
          <w:rFonts w:cs="Times New Roman"/>
          <w:b/>
          <w:bCs/>
          <w:lang w:val="en-US"/>
        </w:rPr>
        <w:t>B)</w:t>
      </w:r>
      <w:r w:rsidRPr="00800A51">
        <w:rPr>
          <w:rFonts w:cs="Times New Roman"/>
          <w:lang w:val="en-US"/>
        </w:rPr>
        <w:t xml:space="preserve"> CFU counts.</w:t>
      </w:r>
    </w:p>
    <w:p w14:paraId="4828C9E8" w14:textId="77777777" w:rsidR="00D9415A" w:rsidRPr="00800A51" w:rsidRDefault="00D9415A" w:rsidP="00440BB9">
      <w:pPr>
        <w:jc w:val="both"/>
        <w:rPr>
          <w:rFonts w:cs="Times New Roman"/>
          <w:lang w:val="en-US"/>
        </w:rPr>
      </w:pPr>
    </w:p>
    <w:p w14:paraId="3FF1DBDE" w14:textId="28AD3E81" w:rsidR="00573F3E" w:rsidRPr="00800A51" w:rsidRDefault="00710CAF" w:rsidP="00B5722B">
      <w:pPr>
        <w:rPr>
          <w:rFonts w:cs="Times New Roman"/>
        </w:rPr>
      </w:pPr>
      <w:r w:rsidRPr="00800A51">
        <w:rPr>
          <w:rFonts w:cs="Times New Roman"/>
          <w:noProof/>
          <w:lang w:val="en-IN" w:eastAsia="en-IN"/>
        </w:rPr>
        <w:drawing>
          <wp:inline distT="0" distB="0" distL="0" distR="0" wp14:anchorId="565ABF74" wp14:editId="0CE8CC6F">
            <wp:extent cx="3962400" cy="2888001"/>
            <wp:effectExtent l="0" t="0" r="0" b="0"/>
            <wp:docPr id="741920106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3474" cy="29106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3906F4E" w14:textId="470ACDBD" w:rsidR="00573F3E" w:rsidRPr="00800A51" w:rsidRDefault="00573F3E" w:rsidP="00B5722B">
      <w:pPr>
        <w:rPr>
          <w:rFonts w:cs="Times New Roman"/>
          <w:lang w:val="en-US"/>
        </w:rPr>
      </w:pPr>
    </w:p>
    <w:p w14:paraId="0A55FA98" w14:textId="77777777" w:rsidR="00440BB9" w:rsidRPr="00800A51" w:rsidRDefault="00440BB9" w:rsidP="00B5722B">
      <w:pPr>
        <w:rPr>
          <w:rFonts w:cs="Times New Roman"/>
          <w:lang w:val="en-US"/>
        </w:rPr>
      </w:pPr>
    </w:p>
    <w:p w14:paraId="1CE9481D" w14:textId="77777777" w:rsidR="00D9415A" w:rsidRPr="00800A51" w:rsidRDefault="00D9415A" w:rsidP="00B5722B">
      <w:pPr>
        <w:rPr>
          <w:rFonts w:cs="Times New Roman"/>
          <w:lang w:val="en-US"/>
        </w:rPr>
      </w:pPr>
    </w:p>
    <w:p w14:paraId="12F5DC3E" w14:textId="628B02C0" w:rsidR="00E319C6" w:rsidRPr="00800A51" w:rsidRDefault="00440BB9" w:rsidP="00D9415A">
      <w:pPr>
        <w:jc w:val="both"/>
        <w:rPr>
          <w:rFonts w:cs="Times New Roman"/>
        </w:rPr>
      </w:pPr>
      <w:bookmarkStart w:id="10" w:name="_Toc154012991"/>
      <w:r w:rsidRPr="00800A51">
        <w:rPr>
          <w:rStyle w:val="Heading1Char"/>
          <w:b/>
          <w:bCs/>
        </w:rPr>
        <w:t xml:space="preserve">Supplementary Fig. </w:t>
      </w:r>
      <w:r w:rsidR="0084405B" w:rsidRPr="00800A51">
        <w:rPr>
          <w:rStyle w:val="Heading1Char"/>
          <w:b/>
          <w:bCs/>
        </w:rPr>
        <w:t>S</w:t>
      </w:r>
      <w:r w:rsidR="005F4006" w:rsidRPr="00800A51">
        <w:rPr>
          <w:rStyle w:val="Heading1Char"/>
          <w:b/>
          <w:bCs/>
        </w:rPr>
        <w:t>7</w:t>
      </w:r>
      <w:r w:rsidRPr="00800A51">
        <w:rPr>
          <w:rStyle w:val="Heading1Char"/>
          <w:b/>
          <w:bCs/>
        </w:rPr>
        <w:t>:</w:t>
      </w:r>
      <w:r w:rsidRPr="00800A51">
        <w:rPr>
          <w:rStyle w:val="Heading1Char"/>
        </w:rPr>
        <w:t xml:space="preserve"> Phage SB does not alter bacterial biofilm formation of phage-resistant mutant PA4.6C-R.</w:t>
      </w:r>
      <w:bookmarkEnd w:id="10"/>
      <w:r w:rsidRPr="00800A51">
        <w:t xml:space="preserve"> </w:t>
      </w:r>
      <w:r w:rsidRPr="00800A51">
        <w:rPr>
          <w:rStyle w:val="Heading1Char"/>
          <w:lang w:val="en-US"/>
        </w:rPr>
        <w:t xml:space="preserve">Assays (n=6 replication) performed at initial </w:t>
      </w:r>
      <w:r w:rsidRPr="00800A51">
        <w:rPr>
          <w:lang w:val="en-US"/>
        </w:rPr>
        <w:t>MOI~100 measured densities of PA4.6C-R cells via</w:t>
      </w:r>
      <w:r w:rsidRPr="00800A51">
        <w:rPr>
          <w:rFonts w:cs="Times New Roman"/>
          <w:lang w:val="en-US"/>
        </w:rPr>
        <w:t xml:space="preserve"> (</w:t>
      </w:r>
      <w:r w:rsidRPr="00800A51">
        <w:rPr>
          <w:rFonts w:cs="Times New Roman"/>
          <w:b/>
          <w:bCs/>
          <w:lang w:val="en-US"/>
        </w:rPr>
        <w:t xml:space="preserve">A) </w:t>
      </w:r>
      <w:r w:rsidRPr="00800A51">
        <w:rPr>
          <w:rFonts w:cs="Times New Roman"/>
          <w:lang w:val="en-US"/>
        </w:rPr>
        <w:t>crystal violet staining, and (</w:t>
      </w:r>
      <w:r w:rsidRPr="00800A51">
        <w:rPr>
          <w:rFonts w:cs="Times New Roman"/>
          <w:b/>
          <w:bCs/>
          <w:lang w:val="en-US"/>
        </w:rPr>
        <w:t>B)</w:t>
      </w:r>
      <w:r w:rsidRPr="00800A51">
        <w:rPr>
          <w:rFonts w:cs="Times New Roman"/>
          <w:lang w:val="en-US"/>
        </w:rPr>
        <w:t xml:space="preserve"> CFU counts. </w:t>
      </w:r>
    </w:p>
    <w:p w14:paraId="43307145" w14:textId="77777777" w:rsidR="00E319C6" w:rsidRPr="00800A51" w:rsidRDefault="00E319C6" w:rsidP="00B5722B">
      <w:pPr>
        <w:rPr>
          <w:rFonts w:cs="Times New Roman"/>
          <w:lang w:val="en-US"/>
        </w:rPr>
      </w:pPr>
    </w:p>
    <w:p w14:paraId="3563E93D" w14:textId="6BA21A01" w:rsidR="00B5722B" w:rsidRPr="00800A51" w:rsidRDefault="00D13F23" w:rsidP="00B5722B">
      <w:pPr>
        <w:rPr>
          <w:rFonts w:cs="Times New Roman"/>
          <w:noProof/>
        </w:rPr>
      </w:pPr>
      <w:r w:rsidRPr="00800A51">
        <w:rPr>
          <w:rFonts w:cs="Times New Roman"/>
          <w:noProof/>
          <w:lang w:val="en-IN" w:eastAsia="en-IN"/>
        </w:rPr>
        <w:drawing>
          <wp:inline distT="0" distB="0" distL="0" distR="0" wp14:anchorId="34D5FEF0" wp14:editId="7AFC3CC6">
            <wp:extent cx="4010025" cy="2520817"/>
            <wp:effectExtent l="0" t="0" r="0" b="0"/>
            <wp:docPr id="694938461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3947" cy="252956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835C05D" w14:textId="7121B0A9" w:rsidR="00E319C6" w:rsidRPr="00800A51" w:rsidRDefault="00E319C6" w:rsidP="00573F3E">
      <w:pPr>
        <w:rPr>
          <w:rFonts w:cs="Times New Roman"/>
        </w:rPr>
      </w:pPr>
    </w:p>
    <w:p w14:paraId="575144CF" w14:textId="77777777" w:rsidR="00440BB9" w:rsidRPr="00800A51" w:rsidRDefault="00440BB9" w:rsidP="00573F3E">
      <w:pPr>
        <w:rPr>
          <w:rFonts w:cs="Times New Roman"/>
        </w:rPr>
      </w:pPr>
    </w:p>
    <w:p w14:paraId="6CBABFE5" w14:textId="77777777" w:rsidR="00F65922" w:rsidRPr="00800A51" w:rsidRDefault="00F65922" w:rsidP="00573F3E">
      <w:pPr>
        <w:rPr>
          <w:rFonts w:cs="Times New Roman"/>
        </w:rPr>
      </w:pPr>
    </w:p>
    <w:p w14:paraId="3B65FDA7" w14:textId="28CD75BD" w:rsidR="00440BB9" w:rsidRPr="00800A51" w:rsidRDefault="00440BB9" w:rsidP="00440BB9">
      <w:pPr>
        <w:jc w:val="both"/>
        <w:rPr>
          <w:rFonts w:cs="Times New Roman"/>
        </w:rPr>
      </w:pPr>
      <w:bookmarkStart w:id="11" w:name="_Toc154012992"/>
      <w:r w:rsidRPr="00800A51">
        <w:rPr>
          <w:rStyle w:val="Heading1Char"/>
          <w:b/>
          <w:bCs/>
        </w:rPr>
        <w:t xml:space="preserve">Supplementary Fig. </w:t>
      </w:r>
      <w:r w:rsidR="0084405B" w:rsidRPr="00800A51">
        <w:rPr>
          <w:rStyle w:val="Heading1Char"/>
          <w:b/>
          <w:bCs/>
        </w:rPr>
        <w:t>S</w:t>
      </w:r>
      <w:r w:rsidR="005F4006" w:rsidRPr="00800A51">
        <w:rPr>
          <w:rStyle w:val="Heading1Char"/>
          <w:b/>
          <w:bCs/>
        </w:rPr>
        <w:t>8</w:t>
      </w:r>
      <w:r w:rsidRPr="00800A51">
        <w:rPr>
          <w:rStyle w:val="Heading1Char"/>
          <w:b/>
          <w:bCs/>
        </w:rPr>
        <w:t>:</w:t>
      </w:r>
      <w:r w:rsidRPr="00800A51">
        <w:rPr>
          <w:rStyle w:val="Heading1Char"/>
        </w:rPr>
        <w:t xml:space="preserve"> Comparison of biofilm formation capabilities of PA4.6C and PA4.6C-R bacteria.</w:t>
      </w:r>
      <w:bookmarkEnd w:id="11"/>
      <w:r w:rsidRPr="00800A51">
        <w:rPr>
          <w:rFonts w:cs="Times New Roman"/>
        </w:rPr>
        <w:t xml:space="preserve"> </w:t>
      </w:r>
      <w:r w:rsidRPr="00800A51">
        <w:rPr>
          <w:rStyle w:val="Heading1Char"/>
          <w:lang w:val="en-US"/>
        </w:rPr>
        <w:t xml:space="preserve">Assays (n=6 replication) performed at initial </w:t>
      </w:r>
      <w:r w:rsidRPr="00800A51">
        <w:rPr>
          <w:lang w:val="en-US"/>
        </w:rPr>
        <w:t>MOI~100 measured densities of cells via</w:t>
      </w:r>
      <w:r w:rsidRPr="00800A51">
        <w:rPr>
          <w:rFonts w:cs="Times New Roman"/>
          <w:lang w:val="en-US"/>
        </w:rPr>
        <w:t xml:space="preserve"> (</w:t>
      </w:r>
      <w:r w:rsidRPr="00800A51">
        <w:rPr>
          <w:rFonts w:cs="Times New Roman"/>
          <w:b/>
          <w:bCs/>
          <w:lang w:val="en-US"/>
        </w:rPr>
        <w:t xml:space="preserve">A) </w:t>
      </w:r>
      <w:r w:rsidRPr="00800A51">
        <w:rPr>
          <w:rFonts w:cs="Times New Roman"/>
          <w:lang w:val="en-US"/>
        </w:rPr>
        <w:t>crystal violet staining, and (</w:t>
      </w:r>
      <w:r w:rsidRPr="00800A51">
        <w:rPr>
          <w:rFonts w:cs="Times New Roman"/>
          <w:b/>
          <w:bCs/>
          <w:lang w:val="en-US"/>
        </w:rPr>
        <w:t>B)</w:t>
      </w:r>
      <w:r w:rsidRPr="00800A51">
        <w:rPr>
          <w:rFonts w:cs="Times New Roman"/>
          <w:lang w:val="en-US"/>
        </w:rPr>
        <w:t xml:space="preserve"> CFU counts</w:t>
      </w:r>
      <w:r w:rsidRPr="00800A51">
        <w:rPr>
          <w:rFonts w:cs="Times New Roman"/>
        </w:rPr>
        <w:t>. Data presented in these graphs are also shown in Suppl. Figs. 5 and 6.</w:t>
      </w:r>
    </w:p>
    <w:p w14:paraId="798DE884" w14:textId="77777777" w:rsidR="00D9415A" w:rsidRPr="00800A51" w:rsidRDefault="00D9415A" w:rsidP="00440BB9">
      <w:pPr>
        <w:jc w:val="both"/>
        <w:rPr>
          <w:rFonts w:cs="Times New Roman"/>
        </w:rPr>
      </w:pPr>
    </w:p>
    <w:p w14:paraId="34832D6B" w14:textId="7FB24831" w:rsidR="00E319C6" w:rsidRPr="00800A51" w:rsidRDefault="00710CAF" w:rsidP="00573F3E">
      <w:pPr>
        <w:rPr>
          <w:rFonts w:cs="Times New Roman"/>
          <w:noProof/>
        </w:rPr>
      </w:pPr>
      <w:r w:rsidRPr="00800A51">
        <w:rPr>
          <w:rFonts w:cs="Times New Roman"/>
          <w:noProof/>
          <w:lang w:val="en-IN" w:eastAsia="en-IN"/>
        </w:rPr>
        <w:drawing>
          <wp:inline distT="0" distB="0" distL="0" distR="0" wp14:anchorId="69B92484" wp14:editId="554453C9">
            <wp:extent cx="3586162" cy="2137601"/>
            <wp:effectExtent l="0" t="0" r="0" b="0"/>
            <wp:docPr id="1662572595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5576" cy="214917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85CBF5F" w14:textId="59267A79" w:rsidR="00E319C6" w:rsidRPr="00800A51" w:rsidRDefault="00E319C6" w:rsidP="00E319C6">
      <w:pPr>
        <w:rPr>
          <w:rFonts w:cs="Times New Roman"/>
        </w:rPr>
      </w:pPr>
    </w:p>
    <w:p w14:paraId="3435616E" w14:textId="7EE77AE5" w:rsidR="00E319C6" w:rsidRPr="00800A51" w:rsidRDefault="00E319C6" w:rsidP="00E319C6">
      <w:pPr>
        <w:rPr>
          <w:rFonts w:cs="Times New Roman"/>
        </w:rPr>
      </w:pPr>
    </w:p>
    <w:p w14:paraId="11629D67" w14:textId="77777777" w:rsidR="00E319C6" w:rsidRPr="00800A51" w:rsidRDefault="00E319C6" w:rsidP="00E319C6">
      <w:pPr>
        <w:rPr>
          <w:rFonts w:cs="Times New Roman"/>
        </w:rPr>
      </w:pPr>
    </w:p>
    <w:p w14:paraId="101F2E3B" w14:textId="6581DD59" w:rsidR="00440BB9" w:rsidRPr="00800A51" w:rsidRDefault="00440BB9" w:rsidP="00440BB9">
      <w:pPr>
        <w:tabs>
          <w:tab w:val="left" w:pos="1518"/>
        </w:tabs>
        <w:jc w:val="both"/>
        <w:rPr>
          <w:rFonts w:cs="Times New Roman"/>
          <w:lang w:val="en-US"/>
        </w:rPr>
      </w:pPr>
      <w:bookmarkStart w:id="12" w:name="_Toc154012993"/>
      <w:r w:rsidRPr="00800A51">
        <w:rPr>
          <w:rStyle w:val="Heading1Char"/>
          <w:b/>
          <w:bCs/>
          <w:lang w:val="en-US"/>
        </w:rPr>
        <w:t>Supplementary Fig.</w:t>
      </w:r>
      <w:r w:rsidR="0084405B" w:rsidRPr="00800A51">
        <w:rPr>
          <w:rStyle w:val="Heading1Char"/>
          <w:b/>
          <w:bCs/>
          <w:lang w:val="en-US"/>
        </w:rPr>
        <w:t xml:space="preserve"> S</w:t>
      </w:r>
      <w:r w:rsidR="005F4006" w:rsidRPr="00800A51">
        <w:rPr>
          <w:rStyle w:val="Heading1Char"/>
          <w:b/>
          <w:bCs/>
          <w:lang w:val="en-US"/>
        </w:rPr>
        <w:t>9</w:t>
      </w:r>
      <w:r w:rsidRPr="00800A51">
        <w:rPr>
          <w:rStyle w:val="Heading1Char"/>
          <w:b/>
          <w:bCs/>
          <w:lang w:val="en-US"/>
        </w:rPr>
        <w:t>:</w:t>
      </w:r>
      <w:r w:rsidRPr="00800A51">
        <w:rPr>
          <w:rStyle w:val="Heading1Char"/>
          <w:lang w:val="en-US"/>
        </w:rPr>
        <w:t xml:space="preserve"> Comparison of antibiotic susceptibilities of PA4.6C and PA4.6C-R bacteria.</w:t>
      </w:r>
      <w:bookmarkEnd w:id="12"/>
      <w:r w:rsidRPr="00800A51">
        <w:rPr>
          <w:rFonts w:cs="Times New Roman"/>
          <w:lang w:val="en-US"/>
        </w:rPr>
        <w:t xml:space="preserve"> (</w:t>
      </w:r>
      <w:r w:rsidRPr="00800A51">
        <w:rPr>
          <w:rFonts w:cs="Times New Roman"/>
          <w:b/>
          <w:bCs/>
          <w:lang w:val="en-US"/>
        </w:rPr>
        <w:t>A)</w:t>
      </w:r>
      <w:r w:rsidRPr="00800A51">
        <w:rPr>
          <w:rFonts w:cs="Times New Roman"/>
          <w:lang w:val="en-US"/>
        </w:rPr>
        <w:t xml:space="preserve"> Minimum inhibitory concentration (MIC) tests (n=3 replicates) for each strain when exposed to five antibiotics. (</w:t>
      </w:r>
      <w:r w:rsidRPr="00800A51">
        <w:rPr>
          <w:rFonts w:cs="Times New Roman"/>
          <w:b/>
          <w:bCs/>
          <w:lang w:val="en-US"/>
        </w:rPr>
        <w:t>B)</w:t>
      </w:r>
      <w:r w:rsidRPr="00800A51">
        <w:rPr>
          <w:rFonts w:cs="Times New Roman"/>
          <w:lang w:val="en-US"/>
        </w:rPr>
        <w:t xml:space="preserve"> Antibiotic susceptibility of each strain to </w:t>
      </w:r>
      <w:proofErr w:type="spellStart"/>
      <w:r w:rsidRPr="00800A51">
        <w:rPr>
          <w:rFonts w:cs="Times New Roman"/>
          <w:lang w:val="en-US"/>
        </w:rPr>
        <w:t>Cefiderocol</w:t>
      </w:r>
      <w:proofErr w:type="spellEnd"/>
      <w:r w:rsidRPr="00800A51">
        <w:rPr>
          <w:rFonts w:cs="Times New Roman"/>
          <w:lang w:val="en-US"/>
        </w:rPr>
        <w:t xml:space="preserve"> (n=1), when tested with 18 hours shaking at 37 °C. PA4.6C-R showed visible assemblages of cells in the suspension at 1.5µg/mL but no detectable growth when plated.</w:t>
      </w:r>
    </w:p>
    <w:p w14:paraId="2C49B302" w14:textId="4E37DFE5" w:rsidR="00E319C6" w:rsidRPr="00800A51" w:rsidRDefault="00E319C6" w:rsidP="00E319C6">
      <w:pPr>
        <w:rPr>
          <w:rFonts w:cs="Times New Roman"/>
          <w:noProof/>
        </w:rPr>
      </w:pPr>
    </w:p>
    <w:p w14:paraId="5A5AAEB7" w14:textId="47085083" w:rsidR="00D13F23" w:rsidRPr="00800A51" w:rsidRDefault="00D13F23" w:rsidP="00E319C6">
      <w:pPr>
        <w:rPr>
          <w:rFonts w:cs="Times New Roman"/>
          <w:noProof/>
        </w:rPr>
      </w:pPr>
      <w:r w:rsidRPr="00800A51">
        <w:rPr>
          <w:rFonts w:cs="Times New Roman"/>
          <w:noProof/>
          <w:lang w:val="en-IN" w:eastAsia="en-IN"/>
        </w:rPr>
        <w:drawing>
          <wp:inline distT="0" distB="0" distL="0" distR="0" wp14:anchorId="4F0980F6" wp14:editId="07C76A2A">
            <wp:extent cx="5795744" cy="2236140"/>
            <wp:effectExtent l="0" t="0" r="0" b="0"/>
            <wp:docPr id="388601965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6713" cy="224808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06D1ECB" w14:textId="25434A75" w:rsidR="00E319C6" w:rsidRPr="00800A51" w:rsidRDefault="00E319C6" w:rsidP="00E319C6">
      <w:pPr>
        <w:tabs>
          <w:tab w:val="left" w:pos="1518"/>
        </w:tabs>
        <w:rPr>
          <w:rFonts w:cs="Times New Roman"/>
          <w:lang w:val="en-US"/>
        </w:rPr>
      </w:pPr>
    </w:p>
    <w:p w14:paraId="218C35F5" w14:textId="1AFECE79" w:rsidR="00E319C6" w:rsidRPr="00800A51" w:rsidRDefault="00E319C6" w:rsidP="00E319C6">
      <w:pPr>
        <w:tabs>
          <w:tab w:val="left" w:pos="1518"/>
        </w:tabs>
        <w:rPr>
          <w:rFonts w:cs="Times New Roman"/>
          <w:lang w:val="en-US"/>
        </w:rPr>
      </w:pPr>
    </w:p>
    <w:p w14:paraId="56646207" w14:textId="77777777" w:rsidR="005F6231" w:rsidRPr="00800A51" w:rsidRDefault="005F6231" w:rsidP="00E319C6">
      <w:pPr>
        <w:tabs>
          <w:tab w:val="left" w:pos="1518"/>
        </w:tabs>
        <w:rPr>
          <w:rFonts w:cs="Times New Roman"/>
          <w:lang w:val="en-US"/>
        </w:rPr>
      </w:pPr>
    </w:p>
    <w:p w14:paraId="119BDD11" w14:textId="77777777" w:rsidR="005F6231" w:rsidRPr="00800A51" w:rsidRDefault="005F6231" w:rsidP="00E319C6">
      <w:pPr>
        <w:tabs>
          <w:tab w:val="left" w:pos="1518"/>
        </w:tabs>
        <w:rPr>
          <w:rFonts w:cs="Times New Roman"/>
          <w:lang w:val="en-US"/>
        </w:rPr>
      </w:pPr>
    </w:p>
    <w:p w14:paraId="13773CF0" w14:textId="77777777" w:rsidR="005F6231" w:rsidRPr="00800A51" w:rsidRDefault="005F6231" w:rsidP="00E319C6">
      <w:pPr>
        <w:tabs>
          <w:tab w:val="left" w:pos="1518"/>
        </w:tabs>
        <w:rPr>
          <w:rFonts w:cs="Times New Roman"/>
          <w:lang w:val="en-US"/>
        </w:rPr>
      </w:pPr>
    </w:p>
    <w:p w14:paraId="449B1358" w14:textId="23351D0C" w:rsidR="005F6231" w:rsidRPr="00800A51" w:rsidRDefault="005F6231" w:rsidP="005F6231">
      <w:pPr>
        <w:tabs>
          <w:tab w:val="left" w:pos="1518"/>
        </w:tabs>
        <w:jc w:val="both"/>
      </w:pPr>
      <w:bookmarkStart w:id="13" w:name="_Toc154012994"/>
      <w:r w:rsidRPr="00800A51">
        <w:rPr>
          <w:rStyle w:val="Heading1Char"/>
          <w:b/>
          <w:bCs/>
        </w:rPr>
        <w:t xml:space="preserve">Supplementary Fig. </w:t>
      </w:r>
      <w:r w:rsidR="0084405B" w:rsidRPr="00800A51">
        <w:rPr>
          <w:rStyle w:val="Heading1Char"/>
          <w:b/>
          <w:bCs/>
        </w:rPr>
        <w:t>S</w:t>
      </w:r>
      <w:r w:rsidRPr="00800A51">
        <w:rPr>
          <w:rStyle w:val="Heading1Char"/>
          <w:b/>
          <w:bCs/>
        </w:rPr>
        <w:t>1</w:t>
      </w:r>
      <w:r w:rsidR="005F4006" w:rsidRPr="00800A51">
        <w:rPr>
          <w:rStyle w:val="Heading1Char"/>
          <w:b/>
          <w:bCs/>
        </w:rPr>
        <w:t>0</w:t>
      </w:r>
      <w:r w:rsidRPr="00800A51">
        <w:rPr>
          <w:rStyle w:val="Heading1Char"/>
          <w:b/>
          <w:bCs/>
        </w:rPr>
        <w:t>:</w:t>
      </w:r>
      <w:r w:rsidRPr="00800A51">
        <w:rPr>
          <w:rStyle w:val="Heading1Char"/>
        </w:rPr>
        <w:t xml:space="preserve"> PA4.6C and PA4.6C-R strains do not differentially stimulate IL-8 production by THP-1 cells.</w:t>
      </w:r>
      <w:bookmarkEnd w:id="13"/>
      <w:r w:rsidRPr="00800A51">
        <w:t xml:space="preserve"> Assays performed with n=3 replication. RPMI = cell culture medium, LB = bacterial medium, LPS = Lipopolysaccharide (</w:t>
      </w:r>
      <w:r w:rsidRPr="00800A51">
        <w:rPr>
          <w:i/>
          <w:iCs/>
        </w:rPr>
        <w:t>E. coli</w:t>
      </w:r>
      <w:r w:rsidRPr="00800A51">
        <w:t xml:space="preserve">, 100µg/mL).  </w:t>
      </w:r>
    </w:p>
    <w:p w14:paraId="1A84C2D7" w14:textId="65034902" w:rsidR="00E319C6" w:rsidRPr="00800A51" w:rsidRDefault="00382D65" w:rsidP="00E319C6">
      <w:pPr>
        <w:tabs>
          <w:tab w:val="left" w:pos="1518"/>
        </w:tabs>
        <w:rPr>
          <w:rStyle w:val="Heading1Char"/>
        </w:rPr>
      </w:pPr>
      <w:r w:rsidRPr="00800A51">
        <w:rPr>
          <w:noProof/>
          <w:lang w:val="en-IN" w:eastAsia="en-IN"/>
        </w:rPr>
        <w:drawing>
          <wp:inline distT="0" distB="0" distL="0" distR="0" wp14:anchorId="2C59A990" wp14:editId="73962771">
            <wp:extent cx="2509837" cy="2509837"/>
            <wp:effectExtent l="0" t="0" r="0" b="0"/>
            <wp:docPr id="1393823104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9916" cy="25199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72B0CE" w14:textId="200C5AA7" w:rsidR="00E319C6" w:rsidRPr="00800A51" w:rsidRDefault="00E319C6" w:rsidP="00E319C6">
      <w:pPr>
        <w:rPr>
          <w:rFonts w:cs="Times New Roman"/>
          <w:lang w:val="en-US"/>
        </w:rPr>
      </w:pPr>
    </w:p>
    <w:p w14:paraId="14FE8ACB" w14:textId="041F4439" w:rsidR="00E319C6" w:rsidRPr="00800A51" w:rsidRDefault="00E319C6" w:rsidP="00E319C6">
      <w:pPr>
        <w:rPr>
          <w:rFonts w:cs="Times New Roman"/>
          <w:lang w:val="en-US"/>
        </w:rPr>
      </w:pPr>
    </w:p>
    <w:p w14:paraId="3E88F435" w14:textId="77777777" w:rsidR="00E319C6" w:rsidRPr="00800A51" w:rsidRDefault="00E319C6" w:rsidP="00E319C6">
      <w:pPr>
        <w:rPr>
          <w:rFonts w:cs="Times New Roman"/>
          <w:lang w:val="en-US"/>
        </w:rPr>
      </w:pPr>
    </w:p>
    <w:p w14:paraId="3303C0A3" w14:textId="1777CEEC" w:rsidR="005F6231" w:rsidRPr="00800A51" w:rsidRDefault="005F6231" w:rsidP="005F6231">
      <w:pPr>
        <w:jc w:val="both"/>
        <w:rPr>
          <w:rFonts w:cs="Times New Roman"/>
          <w:lang w:val="en-US"/>
        </w:rPr>
      </w:pPr>
      <w:bookmarkStart w:id="14" w:name="_Toc154012995"/>
      <w:r w:rsidRPr="00800A51">
        <w:rPr>
          <w:rStyle w:val="Heading1Char"/>
          <w:b/>
          <w:bCs/>
        </w:rPr>
        <w:t xml:space="preserve">Supplementary Fig. </w:t>
      </w:r>
      <w:r w:rsidR="0084405B" w:rsidRPr="00800A51">
        <w:rPr>
          <w:rStyle w:val="Heading1Char"/>
          <w:b/>
          <w:bCs/>
        </w:rPr>
        <w:t>S</w:t>
      </w:r>
      <w:r w:rsidRPr="00800A51">
        <w:rPr>
          <w:rStyle w:val="Heading1Char"/>
          <w:b/>
          <w:bCs/>
        </w:rPr>
        <w:t>1</w:t>
      </w:r>
      <w:r w:rsidR="00AB06AE" w:rsidRPr="00800A51">
        <w:rPr>
          <w:rStyle w:val="Heading1Char"/>
          <w:b/>
          <w:bCs/>
        </w:rPr>
        <w:t>1</w:t>
      </w:r>
      <w:r w:rsidRPr="00800A51">
        <w:rPr>
          <w:rStyle w:val="Heading1Char"/>
          <w:b/>
          <w:bCs/>
        </w:rPr>
        <w:t>:</w:t>
      </w:r>
      <w:r w:rsidRPr="00800A51">
        <w:rPr>
          <w:rStyle w:val="Heading1Char"/>
        </w:rPr>
        <w:t xml:space="preserve"> Swimming and swarming motilities of PA4.6C and PA4.6C-R do not differ.</w:t>
      </w:r>
      <w:bookmarkEnd w:id="14"/>
      <w:r w:rsidRPr="00800A51">
        <w:t xml:space="preserve"> </w:t>
      </w:r>
      <w:r w:rsidRPr="00800A51">
        <w:rPr>
          <w:b/>
          <w:bCs/>
        </w:rPr>
        <w:t>(A)</w:t>
      </w:r>
      <w:r w:rsidRPr="00800A51">
        <w:rPr>
          <w:rFonts w:cs="Times New Roman"/>
          <w:lang w:val="en-US"/>
        </w:rPr>
        <w:t xml:space="preserve"> Swimming motility (diameter; n=4 replicates) estimated when bacteria were inoculated in the center of 0.25% agar plates. (</w:t>
      </w:r>
      <w:r w:rsidRPr="00800A51">
        <w:rPr>
          <w:rFonts w:cs="Times New Roman"/>
          <w:b/>
          <w:bCs/>
          <w:lang w:val="en-US"/>
        </w:rPr>
        <w:t>B)</w:t>
      </w:r>
      <w:r w:rsidRPr="00800A51">
        <w:rPr>
          <w:rFonts w:cs="Times New Roman"/>
          <w:lang w:val="en-US"/>
        </w:rPr>
        <w:t xml:space="preserve"> Swarming motility (diameter; n=3 replicates) estimated when bacteria were inoculated on the surfaces of 0.75% agar plates.</w:t>
      </w:r>
    </w:p>
    <w:p w14:paraId="33E8907F" w14:textId="7BFC1C3E" w:rsidR="00E319C6" w:rsidRPr="00800A51" w:rsidRDefault="00E319C6" w:rsidP="00E319C6"/>
    <w:p w14:paraId="11D47B00" w14:textId="021D486C" w:rsidR="00E319C6" w:rsidRDefault="000764B9" w:rsidP="00E319C6">
      <w:pPr>
        <w:rPr>
          <w:rFonts w:cs="Times New Roman"/>
          <w:noProof/>
          <w:lang w:val="en-US"/>
        </w:rPr>
      </w:pPr>
      <w:r w:rsidRPr="00800A51">
        <w:rPr>
          <w:rFonts w:cs="Times New Roman"/>
          <w:noProof/>
          <w:lang w:val="en-IN" w:eastAsia="en-IN"/>
        </w:rPr>
        <w:drawing>
          <wp:inline distT="0" distB="0" distL="0" distR="0" wp14:anchorId="5BA683ED" wp14:editId="3EDA21EB">
            <wp:extent cx="3838847" cy="2328862"/>
            <wp:effectExtent l="0" t="0" r="0" b="0"/>
            <wp:docPr id="1500383651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3686" cy="233179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C4B3600" w14:textId="358587E6" w:rsidR="006C7DA1" w:rsidRPr="00E319C6" w:rsidRDefault="006C7DA1" w:rsidP="006C7DA1">
      <w:pPr>
        <w:jc w:val="both"/>
        <w:rPr>
          <w:rFonts w:cs="Times New Roman"/>
          <w:lang w:val="en-US"/>
        </w:rPr>
      </w:pPr>
    </w:p>
    <w:sectPr w:rsidR="006C7DA1" w:rsidRPr="00E319C6" w:rsidSect="001535B3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F718EA5" w14:textId="77777777" w:rsidR="00A25C78" w:rsidRDefault="00A25C78" w:rsidP="00AD4674">
      <w:pPr>
        <w:spacing w:after="0" w:line="240" w:lineRule="auto"/>
      </w:pPr>
      <w:r>
        <w:separator/>
      </w:r>
    </w:p>
  </w:endnote>
  <w:endnote w:type="continuationSeparator" w:id="0">
    <w:p w14:paraId="6A41A319" w14:textId="77777777" w:rsidR="00A25C78" w:rsidRDefault="00A25C78" w:rsidP="00AD46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96072884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0EDD890" w14:textId="7284953E" w:rsidR="00AD4674" w:rsidRDefault="00AD4674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14A22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14:paraId="39B3772B" w14:textId="77777777" w:rsidR="00AD4674" w:rsidRDefault="00AD467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0B354B8" w14:textId="77777777" w:rsidR="00A25C78" w:rsidRDefault="00A25C78" w:rsidP="00AD4674">
      <w:pPr>
        <w:spacing w:after="0" w:line="240" w:lineRule="auto"/>
      </w:pPr>
      <w:r>
        <w:separator/>
      </w:r>
    </w:p>
  </w:footnote>
  <w:footnote w:type="continuationSeparator" w:id="0">
    <w:p w14:paraId="33901F33" w14:textId="77777777" w:rsidR="00A25C78" w:rsidRDefault="00A25C78" w:rsidP="00AD467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EF74B35" w14:textId="5043C4C9" w:rsidR="00B3284B" w:rsidRPr="00B3284B" w:rsidRDefault="00B3284B">
    <w:pPr>
      <w:pStyle w:val="Header"/>
      <w:rPr>
        <w:i/>
        <w:iCs/>
      </w:rPr>
    </w:pPr>
    <w:r w:rsidRPr="00B3284B">
      <w:rPr>
        <w:i/>
        <w:iCs/>
      </w:rPr>
      <w:t>Supplementary Material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722B"/>
    <w:rsid w:val="00021489"/>
    <w:rsid w:val="000764B9"/>
    <w:rsid w:val="000D2F9E"/>
    <w:rsid w:val="000F766B"/>
    <w:rsid w:val="00113012"/>
    <w:rsid w:val="00130A5B"/>
    <w:rsid w:val="001535B3"/>
    <w:rsid w:val="001572E9"/>
    <w:rsid w:val="001B0F53"/>
    <w:rsid w:val="001B3B45"/>
    <w:rsid w:val="001D3EBB"/>
    <w:rsid w:val="001E5721"/>
    <w:rsid w:val="001F26A2"/>
    <w:rsid w:val="002318FF"/>
    <w:rsid w:val="0023634B"/>
    <w:rsid w:val="0027556F"/>
    <w:rsid w:val="003031F8"/>
    <w:rsid w:val="0032583A"/>
    <w:rsid w:val="00367C31"/>
    <w:rsid w:val="00382D65"/>
    <w:rsid w:val="003B3A0C"/>
    <w:rsid w:val="00440BB9"/>
    <w:rsid w:val="00470D1A"/>
    <w:rsid w:val="004910D8"/>
    <w:rsid w:val="004A0823"/>
    <w:rsid w:val="004B14C8"/>
    <w:rsid w:val="004C3E2C"/>
    <w:rsid w:val="004E0656"/>
    <w:rsid w:val="004E7609"/>
    <w:rsid w:val="005223C5"/>
    <w:rsid w:val="005574F2"/>
    <w:rsid w:val="005727BE"/>
    <w:rsid w:val="00573F3E"/>
    <w:rsid w:val="005B6906"/>
    <w:rsid w:val="005D090B"/>
    <w:rsid w:val="005F4006"/>
    <w:rsid w:val="005F6231"/>
    <w:rsid w:val="00635698"/>
    <w:rsid w:val="00635BEC"/>
    <w:rsid w:val="006C7DA1"/>
    <w:rsid w:val="006E2C50"/>
    <w:rsid w:val="00710CAF"/>
    <w:rsid w:val="00716822"/>
    <w:rsid w:val="007670E5"/>
    <w:rsid w:val="007A747D"/>
    <w:rsid w:val="007D5E33"/>
    <w:rsid w:val="007E5E75"/>
    <w:rsid w:val="007E6A52"/>
    <w:rsid w:val="00800A51"/>
    <w:rsid w:val="0080170C"/>
    <w:rsid w:val="00803801"/>
    <w:rsid w:val="0082090E"/>
    <w:rsid w:val="0084405B"/>
    <w:rsid w:val="008538FC"/>
    <w:rsid w:val="0085516C"/>
    <w:rsid w:val="00887A8D"/>
    <w:rsid w:val="0089044D"/>
    <w:rsid w:val="00933358"/>
    <w:rsid w:val="009439F5"/>
    <w:rsid w:val="00967311"/>
    <w:rsid w:val="009F0832"/>
    <w:rsid w:val="00A173D8"/>
    <w:rsid w:val="00A25C78"/>
    <w:rsid w:val="00A3712D"/>
    <w:rsid w:val="00A839A3"/>
    <w:rsid w:val="00AB06AE"/>
    <w:rsid w:val="00AC33D6"/>
    <w:rsid w:val="00AD4674"/>
    <w:rsid w:val="00B3284B"/>
    <w:rsid w:val="00B34EBF"/>
    <w:rsid w:val="00B453D1"/>
    <w:rsid w:val="00B5722B"/>
    <w:rsid w:val="00B8482F"/>
    <w:rsid w:val="00B959C7"/>
    <w:rsid w:val="00BB36EB"/>
    <w:rsid w:val="00BB6173"/>
    <w:rsid w:val="00BC2206"/>
    <w:rsid w:val="00BD5E01"/>
    <w:rsid w:val="00BE3EA1"/>
    <w:rsid w:val="00C00D50"/>
    <w:rsid w:val="00C91E45"/>
    <w:rsid w:val="00C924E2"/>
    <w:rsid w:val="00D04DD0"/>
    <w:rsid w:val="00D13F23"/>
    <w:rsid w:val="00D17B84"/>
    <w:rsid w:val="00D279E6"/>
    <w:rsid w:val="00D63388"/>
    <w:rsid w:val="00D7301D"/>
    <w:rsid w:val="00D9415A"/>
    <w:rsid w:val="00DB0A53"/>
    <w:rsid w:val="00DB521E"/>
    <w:rsid w:val="00DD01AC"/>
    <w:rsid w:val="00DE5160"/>
    <w:rsid w:val="00E14A22"/>
    <w:rsid w:val="00E165EF"/>
    <w:rsid w:val="00E27121"/>
    <w:rsid w:val="00E319C6"/>
    <w:rsid w:val="00E349E1"/>
    <w:rsid w:val="00EA4B9F"/>
    <w:rsid w:val="00EC6E0D"/>
    <w:rsid w:val="00EF09FD"/>
    <w:rsid w:val="00F02203"/>
    <w:rsid w:val="00F569E5"/>
    <w:rsid w:val="00F65922"/>
    <w:rsid w:val="00F87189"/>
    <w:rsid w:val="00FA17A0"/>
    <w:rsid w:val="00FA3EEF"/>
    <w:rsid w:val="00FA43AD"/>
    <w:rsid w:val="00FB4AA7"/>
    <w:rsid w:val="00FD43A9"/>
    <w:rsid w:val="00FF5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4C0EEF"/>
  <w15:chartTrackingRefBased/>
  <w15:docId w15:val="{1DDD2709-C766-42FF-AF39-A8BD533215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73F3E"/>
    <w:rPr>
      <w:rFonts w:ascii="Times New Roman" w:hAnsi="Times New Roman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573F3E"/>
    <w:pPr>
      <w:keepNext/>
      <w:keepLines/>
      <w:spacing w:before="240" w:after="0"/>
      <w:outlineLvl w:val="0"/>
    </w:pPr>
    <w:rPr>
      <w:rFonts w:eastAsiaTheme="majorEastAsia" w:cstheme="majorBidi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73F3E"/>
    <w:rPr>
      <w:rFonts w:ascii="Times New Roman" w:eastAsiaTheme="majorEastAsia" w:hAnsi="Times New Roman" w:cstheme="majorBidi"/>
      <w:szCs w:val="32"/>
      <w:lang w:val="en-GB"/>
    </w:rPr>
  </w:style>
  <w:style w:type="paragraph" w:styleId="TOCHeading">
    <w:name w:val="TOC Heading"/>
    <w:basedOn w:val="Heading1"/>
    <w:next w:val="Normal"/>
    <w:uiPriority w:val="39"/>
    <w:unhideWhenUsed/>
    <w:qFormat/>
    <w:rsid w:val="00573F3E"/>
    <w:pPr>
      <w:outlineLvl w:val="9"/>
    </w:pPr>
    <w:rPr>
      <w:rFonts w:asciiTheme="majorHAnsi" w:hAnsiTheme="majorHAnsi"/>
      <w:color w:val="2F5496" w:themeColor="accent1" w:themeShade="BF"/>
      <w:sz w:val="32"/>
      <w:lang w:val="en-US" w:eastAsia="en-US"/>
    </w:rPr>
  </w:style>
  <w:style w:type="paragraph" w:styleId="TOC1">
    <w:name w:val="toc 1"/>
    <w:basedOn w:val="Normal"/>
    <w:next w:val="Normal"/>
    <w:autoRedefine/>
    <w:uiPriority w:val="39"/>
    <w:unhideWhenUsed/>
    <w:rsid w:val="00573F3E"/>
    <w:pPr>
      <w:spacing w:after="100"/>
    </w:pPr>
  </w:style>
  <w:style w:type="character" w:styleId="Hyperlink">
    <w:name w:val="Hyperlink"/>
    <w:basedOn w:val="DefaultParagraphFont"/>
    <w:uiPriority w:val="99"/>
    <w:unhideWhenUsed/>
    <w:rsid w:val="00573F3E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AD4674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4674"/>
    <w:rPr>
      <w:rFonts w:ascii="Times New Roman" w:hAnsi="Times New Roman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AD4674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4674"/>
    <w:rPr>
      <w:rFonts w:ascii="Times New Roman" w:hAnsi="Times New Roman"/>
      <w:lang w:val="en-GB"/>
    </w:rPr>
  </w:style>
  <w:style w:type="paragraph" w:styleId="Revision">
    <w:name w:val="Revision"/>
    <w:hidden/>
    <w:uiPriority w:val="99"/>
    <w:semiHidden/>
    <w:rsid w:val="009439F5"/>
    <w:pPr>
      <w:spacing w:after="0" w:line="240" w:lineRule="auto"/>
    </w:pPr>
    <w:rPr>
      <w:rFonts w:ascii="Times New Roman" w:hAnsi="Times New Roman"/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9439F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439F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439F5"/>
    <w:rPr>
      <w:rFonts w:ascii="Times New Roman" w:hAnsi="Times New Roman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439F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439F5"/>
    <w:rPr>
      <w:rFonts w:ascii="Times New Roman" w:hAnsi="Times New Roman"/>
      <w:b/>
      <w:bCs/>
      <w:sz w:val="20"/>
      <w:szCs w:val="20"/>
      <w:lang w:val="en-GB"/>
    </w:rPr>
  </w:style>
  <w:style w:type="character" w:styleId="FollowedHyperlink">
    <w:name w:val="FollowedHyperlink"/>
    <w:basedOn w:val="DefaultParagraphFont"/>
    <w:uiPriority w:val="99"/>
    <w:semiHidden/>
    <w:unhideWhenUsed/>
    <w:rsid w:val="00635BEC"/>
    <w:rPr>
      <w:color w:val="954F72"/>
      <w:u w:val="single"/>
    </w:rPr>
  </w:style>
  <w:style w:type="paragraph" w:customStyle="1" w:styleId="msonormal0">
    <w:name w:val="msonormal"/>
    <w:basedOn w:val="Normal"/>
    <w:rsid w:val="00635BEC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val="de-DE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298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76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787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29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5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77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78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13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10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89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93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68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87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85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5.emf"/><Relationship Id="rId18" Type="http://schemas.openxmlformats.org/officeDocument/2006/relationships/image" Target="media/image10.emf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eader" Target="header1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emf"/><Relationship Id="rId5" Type="http://schemas.openxmlformats.org/officeDocument/2006/relationships/footnotes" Target="footnotes.xml"/><Relationship Id="rId15" Type="http://schemas.openxmlformats.org/officeDocument/2006/relationships/image" Target="media/image7.png"/><Relationship Id="rId10" Type="http://schemas.openxmlformats.org/officeDocument/2006/relationships/image" Target="media/image2.emf"/><Relationship Id="rId19" Type="http://schemas.openxmlformats.org/officeDocument/2006/relationships/image" Target="media/image11.png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5D2207-287B-4324-9904-6C2F0F580C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3165</Words>
  <Characters>18041</Characters>
  <Application>Microsoft Office Word</Application>
  <DocSecurity>0</DocSecurity>
  <Lines>150</Lines>
  <Paragraphs>42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21164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Würstle</dc:creator>
  <cp:keywords/>
  <dc:description/>
  <cp:lastModifiedBy>SANDHYA R</cp:lastModifiedBy>
  <cp:revision>76</cp:revision>
  <cp:lastPrinted>2023-12-21T00:03:00Z</cp:lastPrinted>
  <dcterms:created xsi:type="dcterms:W3CDTF">2023-07-29T12:21:00Z</dcterms:created>
  <dcterms:modified xsi:type="dcterms:W3CDTF">2024-01-23T13:08:00Z</dcterms:modified>
</cp:coreProperties>
</file>